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3519" w14:textId="77777777" w:rsidR="009303E5" w:rsidRDefault="0022250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Lista pracowników US mogących zostać promotorami w Szkole Doktorskiej US</w:t>
      </w:r>
    </w:p>
    <w:p w14:paraId="4E12DFC4" w14:textId="77777777" w:rsidR="009303E5" w:rsidRDefault="009303E5">
      <w:pPr>
        <w:rPr>
          <w:rFonts w:cstheme="minorHAnsi"/>
        </w:rPr>
      </w:pPr>
    </w:p>
    <w:p w14:paraId="451F3A52" w14:textId="77777777" w:rsidR="009303E5" w:rsidRDefault="00222504">
      <w:pPr>
        <w:rPr>
          <w:rFonts w:cstheme="minorHAnsi"/>
          <w:sz w:val="28"/>
          <w:szCs w:val="28"/>
        </w:rPr>
      </w:pPr>
      <w:r>
        <w:rPr>
          <w:rFonts w:cstheme="minorHAnsi"/>
        </w:rPr>
        <w:t>Dziedzina: nauki ścisłe i przyrodnicze</w:t>
      </w:r>
    </w:p>
    <w:p w14:paraId="5A0D26A4" w14:textId="77777777" w:rsidR="009303E5" w:rsidRDefault="00222504">
      <w:pPr>
        <w:rPr>
          <w:rFonts w:cstheme="minorHAnsi"/>
          <w:sz w:val="28"/>
          <w:szCs w:val="28"/>
        </w:rPr>
      </w:pPr>
      <w:r>
        <w:rPr>
          <w:rFonts w:cstheme="minorHAnsi"/>
        </w:rPr>
        <w:t>Dyscyplina: nauki fizyczne</w:t>
      </w:r>
    </w:p>
    <w:tbl>
      <w:tblPr>
        <w:tblStyle w:val="Tabela-Siatka"/>
        <w:tblW w:w="15083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4"/>
        <w:gridCol w:w="1896"/>
        <w:gridCol w:w="2744"/>
        <w:gridCol w:w="1451"/>
        <w:gridCol w:w="2241"/>
        <w:gridCol w:w="4677"/>
      </w:tblGrid>
      <w:tr w:rsidR="009303E5" w14:paraId="45D329FE" w14:textId="77777777">
        <w:trPr>
          <w:jc w:val="center"/>
        </w:trPr>
        <w:tc>
          <w:tcPr>
            <w:tcW w:w="2073" w:type="dxa"/>
            <w:vAlign w:val="center"/>
          </w:tcPr>
          <w:p w14:paraId="45904D06" w14:textId="77777777" w:rsidR="009303E5" w:rsidRDefault="002225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1896" w:type="dxa"/>
            <w:vAlign w:val="center"/>
          </w:tcPr>
          <w:p w14:paraId="4BE7CB27" w14:textId="77777777" w:rsidR="009303E5" w:rsidRDefault="002225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Stopień / tytuł</w:t>
            </w:r>
          </w:p>
        </w:tc>
        <w:tc>
          <w:tcPr>
            <w:tcW w:w="2744" w:type="dxa"/>
            <w:vAlign w:val="center"/>
          </w:tcPr>
          <w:p w14:paraId="16696732" w14:textId="77777777" w:rsidR="009303E5" w:rsidRDefault="002225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 e-mailowy</w:t>
            </w:r>
          </w:p>
        </w:tc>
        <w:tc>
          <w:tcPr>
            <w:tcW w:w="1451" w:type="dxa"/>
            <w:vAlign w:val="center"/>
          </w:tcPr>
          <w:p w14:paraId="64A89C57" w14:textId="77777777" w:rsidR="009303E5" w:rsidRDefault="002225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</w:t>
            </w:r>
          </w:p>
        </w:tc>
        <w:tc>
          <w:tcPr>
            <w:tcW w:w="2241" w:type="dxa"/>
            <w:vAlign w:val="center"/>
          </w:tcPr>
          <w:p w14:paraId="338291C5" w14:textId="77777777" w:rsidR="009303E5" w:rsidRDefault="002225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 </w:t>
            </w:r>
            <w:r>
              <w:rPr>
                <w:rFonts w:cstheme="minorHAnsi"/>
                <w:b/>
              </w:rPr>
              <w:br/>
              <w:t>(ulica, piętro, pokój)</w:t>
            </w:r>
          </w:p>
        </w:tc>
        <w:tc>
          <w:tcPr>
            <w:tcW w:w="4677" w:type="dxa"/>
            <w:vAlign w:val="center"/>
          </w:tcPr>
          <w:p w14:paraId="331EF614" w14:textId="77777777" w:rsidR="009303E5" w:rsidRDefault="002225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Zainteresowania naukowe </w:t>
            </w:r>
            <w:r>
              <w:rPr>
                <w:rFonts w:cstheme="minorHAnsi"/>
                <w:b/>
              </w:rPr>
              <w:br/>
              <w:t>(słowa kluczowe)</w:t>
            </w:r>
          </w:p>
        </w:tc>
      </w:tr>
      <w:tr w:rsidR="009303E5" w14:paraId="530DD23A" w14:textId="77777777"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14:paraId="50FECF1D" w14:textId="77777777" w:rsidR="009303E5" w:rsidRDefault="00222504">
            <w:pPr>
              <w:suppressAutoHyphens w:val="0"/>
              <w:spacing w:after="0" w:line="240" w:lineRule="auto"/>
            </w:pPr>
            <w:r>
              <w:rPr>
                <w:rFonts w:eastAsia="Calibri" w:cs="Calibri"/>
                <w:color w:val="000000"/>
                <w:u w:color="000000"/>
              </w:rPr>
              <w:t>Mariusz P. Dąbrowski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A5C5D35" w14:textId="77777777" w:rsidR="009303E5" w:rsidRDefault="00222504">
            <w:pPr>
              <w:suppressAutoHyphens w:val="0"/>
              <w:spacing w:after="0" w:line="240" w:lineRule="auto"/>
            </w:pPr>
            <w:r>
              <w:rPr>
                <w:rFonts w:eastAsia="Calibri" w:cs="Calibri"/>
                <w:color w:val="000000"/>
                <w:u w:color="000000"/>
              </w:rPr>
              <w:t>prof. dr hab.</w:t>
            </w:r>
          </w:p>
        </w:tc>
        <w:tc>
          <w:tcPr>
            <w:tcW w:w="2744" w:type="dxa"/>
            <w:vAlign w:val="center"/>
          </w:tcPr>
          <w:p w14:paraId="247093A5" w14:textId="77777777" w:rsidR="009303E5" w:rsidRDefault="00222504">
            <w:pPr>
              <w:suppressAutoHyphens w:val="0"/>
              <w:spacing w:after="0" w:line="240" w:lineRule="auto"/>
            </w:pPr>
            <w:hyperlink r:id="rId4">
              <w:r>
                <w:rPr>
                  <w:rStyle w:val="Hyperlink0"/>
                  <w:rFonts w:eastAsia="Calibri" w:cs="Calibri"/>
                  <w:sz w:val="20"/>
                  <w:szCs w:val="20"/>
                  <w:lang w:val="en-US"/>
                </w:rPr>
                <w:t>mariusz.Dabrowski@usz.edu.pl</w:t>
              </w:r>
            </w:hyperlink>
          </w:p>
        </w:tc>
        <w:tc>
          <w:tcPr>
            <w:tcW w:w="1451" w:type="dxa"/>
            <w:vAlign w:val="center"/>
          </w:tcPr>
          <w:p w14:paraId="0DDCEF2C" w14:textId="77777777" w:rsidR="009303E5" w:rsidRDefault="00222504">
            <w:pPr>
              <w:suppressAutoHyphens w:val="0"/>
              <w:spacing w:after="0" w:line="240" w:lineRule="auto"/>
              <w:jc w:val="center"/>
            </w:pPr>
            <w:r>
              <w:rPr>
                <w:rFonts w:eastAsia="Calibri" w:cs="Calibri"/>
                <w:color w:val="000000"/>
                <w:u w:color="000000"/>
              </w:rPr>
              <w:t>91 444 1248</w:t>
            </w:r>
          </w:p>
        </w:tc>
        <w:tc>
          <w:tcPr>
            <w:tcW w:w="2241" w:type="dxa"/>
            <w:vAlign w:val="center"/>
          </w:tcPr>
          <w:p w14:paraId="6FD0105F" w14:textId="77777777" w:rsidR="009303E5" w:rsidRDefault="00222504">
            <w:pPr>
              <w:suppressAutoHyphens w:val="0"/>
              <w:spacing w:after="0" w:line="240" w:lineRule="auto"/>
            </w:pPr>
            <w:r>
              <w:rPr>
                <w:rFonts w:eastAsia="Calibri" w:cs="Calibri"/>
                <w:color w:val="000000"/>
                <w:u w:color="000000"/>
              </w:rPr>
              <w:t>Wielkopolska 15, pokój 302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10FEDB" w14:textId="77777777" w:rsidR="009303E5" w:rsidRDefault="00222504">
            <w:pPr>
              <w:suppressAutoHyphens w:val="0"/>
              <w:spacing w:after="0" w:line="240" w:lineRule="auto"/>
            </w:pPr>
            <w:r>
              <w:rPr>
                <w:rFonts w:eastAsia="Calibri" w:cs="Calibri"/>
                <w:color w:val="000000"/>
                <w:u w:color="000000"/>
              </w:rPr>
              <w:t xml:space="preserve">kosmologia: relatywistyczna, kwantowa, </w:t>
            </w:r>
            <w:r>
              <w:rPr>
                <w:rFonts w:eastAsia="Calibri" w:cs="Calibri"/>
                <w:color w:val="000000"/>
                <w:u w:color="000000"/>
              </w:rPr>
              <w:t>fundamentalna; multiwszechświat; splątanie kwantowe i entropie splątania; fenomenologia kwantowej grawitacji</w:t>
            </w:r>
          </w:p>
        </w:tc>
      </w:tr>
      <w:tr w:rsidR="009303E5" w14:paraId="071A74C4" w14:textId="77777777">
        <w:trPr>
          <w:jc w:val="center"/>
        </w:trPr>
        <w:tc>
          <w:tcPr>
            <w:tcW w:w="2073" w:type="dxa"/>
            <w:tcBorders>
              <w:top w:val="nil"/>
            </w:tcBorders>
            <w:shd w:val="clear" w:color="auto" w:fill="auto"/>
            <w:vAlign w:val="center"/>
          </w:tcPr>
          <w:p w14:paraId="5446DD86" w14:textId="77777777" w:rsidR="009303E5" w:rsidRDefault="0022250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Vincenzo Salzano</w:t>
            </w:r>
          </w:p>
        </w:tc>
        <w:tc>
          <w:tcPr>
            <w:tcW w:w="1896" w:type="dxa"/>
            <w:tcBorders>
              <w:top w:val="nil"/>
            </w:tcBorders>
            <w:shd w:val="clear" w:color="auto" w:fill="auto"/>
            <w:vAlign w:val="center"/>
          </w:tcPr>
          <w:p w14:paraId="3DAD5172" w14:textId="77777777" w:rsidR="009303E5" w:rsidRDefault="00222504">
            <w:pPr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dr. hab., prof. US</w:t>
            </w:r>
          </w:p>
        </w:tc>
        <w:tc>
          <w:tcPr>
            <w:tcW w:w="2744" w:type="dxa"/>
            <w:tcBorders>
              <w:top w:val="nil"/>
            </w:tcBorders>
            <w:vAlign w:val="center"/>
          </w:tcPr>
          <w:p w14:paraId="3D1A4E3E" w14:textId="77777777" w:rsidR="009303E5" w:rsidRDefault="0022250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vincenzo.salzano@usz.edu.pl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35387378" w14:textId="77777777" w:rsidR="009303E5" w:rsidRDefault="002225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91 444 1285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 w14:paraId="51B29F5B" w14:textId="77777777" w:rsidR="009303E5" w:rsidRDefault="0022250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Wielkopolska 15, p. 408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14:paraId="4C983AF4" w14:textId="77777777" w:rsidR="009303E5" w:rsidRDefault="00222504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 xml:space="preserve">Kosmologia; zmodyfikowana </w:t>
            </w:r>
            <w:r>
              <w:rPr>
                <w:rFonts w:cstheme="minorHAnsi"/>
                <w:color w:val="000000"/>
              </w:rPr>
              <w:t>grawitacja; wielkoskalowa struktura Wszechświata; analiza danych obserwacyjnych</w:t>
            </w:r>
          </w:p>
        </w:tc>
      </w:tr>
      <w:tr w:rsidR="009303E5" w14:paraId="0B0FDFC5" w14:textId="77777777">
        <w:trPr>
          <w:jc w:val="center"/>
        </w:trPr>
        <w:tc>
          <w:tcPr>
            <w:tcW w:w="2073" w:type="dxa"/>
            <w:tcBorders>
              <w:top w:val="nil"/>
            </w:tcBorders>
            <w:shd w:val="clear" w:color="auto" w:fill="auto"/>
            <w:vAlign w:val="center"/>
          </w:tcPr>
          <w:p w14:paraId="1CFE39AE" w14:textId="77777777" w:rsidR="009303E5" w:rsidRDefault="002225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Marcin Piątek</w:t>
            </w:r>
          </w:p>
        </w:tc>
        <w:tc>
          <w:tcPr>
            <w:tcW w:w="1896" w:type="dxa"/>
            <w:tcBorders>
              <w:top w:val="nil"/>
            </w:tcBorders>
            <w:shd w:val="clear" w:color="auto" w:fill="auto"/>
            <w:vAlign w:val="center"/>
          </w:tcPr>
          <w:p w14:paraId="5FF77DB5" w14:textId="77777777" w:rsidR="009303E5" w:rsidRDefault="0022250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dr hab.</w:t>
            </w:r>
          </w:p>
        </w:tc>
        <w:tc>
          <w:tcPr>
            <w:tcW w:w="2744" w:type="dxa"/>
            <w:tcBorders>
              <w:top w:val="nil"/>
            </w:tcBorders>
            <w:vAlign w:val="center"/>
          </w:tcPr>
          <w:p w14:paraId="349E7D1E" w14:textId="77777777" w:rsidR="009303E5" w:rsidRDefault="00222504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hyperlink r:id="rId5">
              <w:r>
                <w:rPr>
                  <w:rStyle w:val="Hipercze"/>
                  <w:sz w:val="20"/>
                  <w:szCs w:val="20"/>
                  <w:lang w:val="en-US"/>
                </w:rPr>
                <w:t>marcin.piatek@usz.edu.pl</w:t>
              </w:r>
            </w:hyperlink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3F32C51C" w14:textId="77777777" w:rsidR="009303E5" w:rsidRDefault="00222504">
            <w:pPr>
              <w:spacing w:after="0" w:line="240" w:lineRule="auto"/>
              <w:jc w:val="center"/>
            </w:pPr>
            <w:r>
              <w:t>91 444 1433, 792057092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 w14:paraId="19C09B84" w14:textId="77777777" w:rsidR="009303E5" w:rsidRDefault="0022250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Wielkopolska 15, p. 324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14:paraId="0D1AD05A" w14:textId="77777777" w:rsidR="009303E5" w:rsidRDefault="0022250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Konforemna teoria pola, </w:t>
            </w:r>
          </w:p>
          <w:p w14:paraId="58B7C56A" w14:textId="77777777" w:rsidR="009303E5" w:rsidRDefault="0022250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Super</w:t>
            </w:r>
            <w:r>
              <w:rPr>
                <w:color w:val="000000" w:themeColor="text1"/>
              </w:rPr>
              <w:t>symetryczne teorie Yanga-Millsa,</w:t>
            </w:r>
          </w:p>
          <w:p w14:paraId="1D1D609B" w14:textId="77777777" w:rsidR="009303E5" w:rsidRDefault="002225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Klasyczne i kwantowe układy całkowalne</w:t>
            </w:r>
          </w:p>
        </w:tc>
      </w:tr>
      <w:tr w:rsidR="009303E5" w14:paraId="1D900AF6" w14:textId="77777777">
        <w:trPr>
          <w:jc w:val="center"/>
        </w:trPr>
        <w:tc>
          <w:tcPr>
            <w:tcW w:w="2073" w:type="dxa"/>
            <w:tcBorders>
              <w:top w:val="nil"/>
            </w:tcBorders>
            <w:shd w:val="clear" w:color="auto" w:fill="auto"/>
            <w:vAlign w:val="center"/>
          </w:tcPr>
          <w:p w14:paraId="7B084AA6" w14:textId="77777777" w:rsidR="009303E5" w:rsidRDefault="0022250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Adam Balcerzak</w:t>
            </w:r>
          </w:p>
        </w:tc>
        <w:tc>
          <w:tcPr>
            <w:tcW w:w="1896" w:type="dxa"/>
            <w:tcBorders>
              <w:top w:val="nil"/>
            </w:tcBorders>
            <w:shd w:val="clear" w:color="auto" w:fill="auto"/>
            <w:vAlign w:val="center"/>
          </w:tcPr>
          <w:p w14:paraId="0824CA74" w14:textId="77777777" w:rsidR="009303E5" w:rsidRDefault="00222504">
            <w:pPr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dr hab.</w:t>
            </w:r>
          </w:p>
        </w:tc>
        <w:tc>
          <w:tcPr>
            <w:tcW w:w="2744" w:type="dxa"/>
            <w:tcBorders>
              <w:top w:val="nil"/>
            </w:tcBorders>
            <w:vAlign w:val="center"/>
          </w:tcPr>
          <w:p w14:paraId="06777945" w14:textId="77777777" w:rsidR="009303E5" w:rsidRDefault="00222504">
            <w:pPr>
              <w:spacing w:after="0" w:line="240" w:lineRule="auto"/>
            </w:pPr>
            <w:r>
              <w:rPr>
                <w:rStyle w:val="Hipercze"/>
                <w:rFonts w:cstheme="minorHAnsi"/>
                <w:color w:val="000000"/>
                <w:sz w:val="20"/>
                <w:szCs w:val="20"/>
                <w:lang w:val="en-US"/>
              </w:rPr>
              <w:t>adam.balcerzak@usz.edu.pl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3073F73A" w14:textId="77777777" w:rsidR="009303E5" w:rsidRDefault="002225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91 444 1432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 w14:paraId="6BE03785" w14:textId="77777777" w:rsidR="009303E5" w:rsidRDefault="0022250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Wielkopolska 15, p. 302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14:paraId="13BEE626" w14:textId="77777777" w:rsidR="009303E5" w:rsidRDefault="0022250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kosmologia, teoria grawitacji</w:t>
            </w:r>
          </w:p>
        </w:tc>
      </w:tr>
      <w:tr w:rsidR="009303E5" w14:paraId="062BCE17" w14:textId="77777777">
        <w:trPr>
          <w:jc w:val="center"/>
        </w:trPr>
        <w:tc>
          <w:tcPr>
            <w:tcW w:w="2073" w:type="dxa"/>
            <w:tcBorders>
              <w:top w:val="nil"/>
            </w:tcBorders>
            <w:shd w:val="clear" w:color="auto" w:fill="auto"/>
            <w:vAlign w:val="center"/>
          </w:tcPr>
          <w:p w14:paraId="3A0139F6" w14:textId="77777777" w:rsidR="009303E5" w:rsidRDefault="002225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Jerzy Cioslowski</w:t>
            </w:r>
          </w:p>
        </w:tc>
        <w:tc>
          <w:tcPr>
            <w:tcW w:w="1896" w:type="dxa"/>
            <w:tcBorders>
              <w:top w:val="nil"/>
            </w:tcBorders>
            <w:shd w:val="clear" w:color="auto" w:fill="auto"/>
            <w:vAlign w:val="center"/>
          </w:tcPr>
          <w:p w14:paraId="5C196DDA" w14:textId="77777777" w:rsidR="009303E5" w:rsidRDefault="0022250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prof. dr</w:t>
            </w:r>
          </w:p>
        </w:tc>
        <w:tc>
          <w:tcPr>
            <w:tcW w:w="2744" w:type="dxa"/>
            <w:tcBorders>
              <w:top w:val="nil"/>
            </w:tcBorders>
            <w:vAlign w:val="center"/>
          </w:tcPr>
          <w:p w14:paraId="56983C14" w14:textId="77777777" w:rsidR="009303E5" w:rsidRDefault="00222504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jerzy@wmf.univ.szczecin.pl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2945BD15" w14:textId="77777777" w:rsidR="009303E5" w:rsidRDefault="00222504">
            <w:pPr>
              <w:spacing w:after="0" w:line="240" w:lineRule="auto"/>
              <w:jc w:val="center"/>
            </w:pPr>
            <w:r>
              <w:t>91 444 1241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 w14:paraId="7373A518" w14:textId="77777777" w:rsidR="009303E5" w:rsidRDefault="00222504">
            <w:pPr>
              <w:spacing w:after="0" w:line="240" w:lineRule="auto"/>
            </w:pPr>
            <w:r>
              <w:t>Wielkopolska 15, p. 519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14:paraId="36917B16" w14:textId="77777777" w:rsidR="009303E5" w:rsidRDefault="002225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Teoria funkcjonału macierzy gęstości</w:t>
            </w:r>
          </w:p>
        </w:tc>
      </w:tr>
      <w:tr w:rsidR="009303E5" w14:paraId="747CDC8F" w14:textId="77777777">
        <w:trPr>
          <w:jc w:val="center"/>
        </w:trPr>
        <w:tc>
          <w:tcPr>
            <w:tcW w:w="2073" w:type="dxa"/>
            <w:tcBorders>
              <w:top w:val="nil"/>
            </w:tcBorders>
            <w:shd w:val="clear" w:color="auto" w:fill="auto"/>
            <w:vAlign w:val="center"/>
          </w:tcPr>
          <w:p w14:paraId="598E0CB0" w14:textId="77777777" w:rsidR="009303E5" w:rsidRDefault="0022250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Marcin Buchowiecki</w:t>
            </w:r>
          </w:p>
        </w:tc>
        <w:tc>
          <w:tcPr>
            <w:tcW w:w="1896" w:type="dxa"/>
            <w:tcBorders>
              <w:top w:val="nil"/>
            </w:tcBorders>
            <w:shd w:val="clear" w:color="auto" w:fill="auto"/>
            <w:vAlign w:val="center"/>
          </w:tcPr>
          <w:p w14:paraId="3989AEF4" w14:textId="77777777" w:rsidR="009303E5" w:rsidRDefault="00222504">
            <w:pPr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dr hab.</w:t>
            </w:r>
          </w:p>
        </w:tc>
        <w:tc>
          <w:tcPr>
            <w:tcW w:w="2744" w:type="dxa"/>
            <w:tcBorders>
              <w:top w:val="nil"/>
            </w:tcBorders>
            <w:vAlign w:val="center"/>
          </w:tcPr>
          <w:p w14:paraId="72099982" w14:textId="77777777" w:rsidR="009303E5" w:rsidRDefault="0022250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marcin.buchowiecki@usz.edu.pl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75530C61" w14:textId="77777777" w:rsidR="009303E5" w:rsidRDefault="002225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91 444 1228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 w14:paraId="0E0EE4B2" w14:textId="77777777" w:rsidR="009303E5" w:rsidRDefault="00222504">
            <w:pPr>
              <w:spacing w:after="0" w:line="240" w:lineRule="auto"/>
            </w:pPr>
            <w:r>
              <w:t>Wielkopolska 15, p. 115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14:paraId="6C683317" w14:textId="77777777" w:rsidR="009303E5" w:rsidRDefault="0022250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Fizyka molekularna wysokich temperatur, molekularna </w:t>
            </w:r>
            <w:r>
              <w:rPr>
                <w:rFonts w:cstheme="minorHAnsi"/>
                <w:color w:val="000000"/>
              </w:rPr>
              <w:t>funkcja rozdziału, całki zderzeniowe</w:t>
            </w:r>
          </w:p>
        </w:tc>
      </w:tr>
      <w:tr w:rsidR="009303E5" w14:paraId="7E08782B" w14:textId="77777777">
        <w:trPr>
          <w:jc w:val="center"/>
        </w:trPr>
        <w:tc>
          <w:tcPr>
            <w:tcW w:w="2073" w:type="dxa"/>
            <w:tcBorders>
              <w:top w:val="nil"/>
            </w:tcBorders>
            <w:shd w:val="clear" w:color="auto" w:fill="auto"/>
            <w:vAlign w:val="center"/>
          </w:tcPr>
          <w:p w14:paraId="752646AB" w14:textId="77777777" w:rsidR="009303E5" w:rsidRDefault="002225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Ewa Szuszkiewicz</w:t>
            </w:r>
          </w:p>
        </w:tc>
        <w:tc>
          <w:tcPr>
            <w:tcW w:w="1896" w:type="dxa"/>
            <w:tcBorders>
              <w:top w:val="nil"/>
            </w:tcBorders>
            <w:shd w:val="clear" w:color="auto" w:fill="auto"/>
            <w:vAlign w:val="center"/>
          </w:tcPr>
          <w:p w14:paraId="5871FD8A" w14:textId="77777777" w:rsidR="009303E5" w:rsidRDefault="0022250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prof. dr hab</w:t>
            </w:r>
          </w:p>
        </w:tc>
        <w:tc>
          <w:tcPr>
            <w:tcW w:w="2744" w:type="dxa"/>
            <w:tcBorders>
              <w:top w:val="nil"/>
            </w:tcBorders>
            <w:vAlign w:val="center"/>
          </w:tcPr>
          <w:p w14:paraId="281874DF" w14:textId="77777777" w:rsidR="009303E5" w:rsidRDefault="00222504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ewa.szuszkiewicz@usz.edu.pl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4D484B67" w14:textId="77777777" w:rsidR="009303E5" w:rsidRDefault="00222504">
            <w:pPr>
              <w:spacing w:after="0" w:line="240" w:lineRule="auto"/>
              <w:jc w:val="center"/>
            </w:pPr>
            <w:r>
              <w:t>91 444 1258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 w14:paraId="698197B1" w14:textId="77777777" w:rsidR="009303E5" w:rsidRDefault="00222504">
            <w:pPr>
              <w:spacing w:after="0" w:line="240" w:lineRule="auto"/>
            </w:pPr>
            <w:r>
              <w:t>Wielkopolska 15, piętro 5, pokój 517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14:paraId="2BA54302" w14:textId="77777777" w:rsidR="009303E5" w:rsidRDefault="002225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Powstawanie i ewolucja układów planetarnych</w:t>
            </w:r>
          </w:p>
        </w:tc>
      </w:tr>
      <w:tr w:rsidR="009303E5" w14:paraId="454633A7" w14:textId="77777777">
        <w:trPr>
          <w:jc w:val="center"/>
        </w:trPr>
        <w:tc>
          <w:tcPr>
            <w:tcW w:w="2073" w:type="dxa"/>
            <w:tcBorders>
              <w:top w:val="nil"/>
            </w:tcBorders>
            <w:shd w:val="clear" w:color="auto" w:fill="auto"/>
            <w:vAlign w:val="center"/>
          </w:tcPr>
          <w:p w14:paraId="25F6FEA9" w14:textId="77777777" w:rsidR="009303E5" w:rsidRDefault="002225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Franco Ferrari</w:t>
            </w:r>
          </w:p>
        </w:tc>
        <w:tc>
          <w:tcPr>
            <w:tcW w:w="1896" w:type="dxa"/>
            <w:tcBorders>
              <w:top w:val="nil"/>
            </w:tcBorders>
            <w:shd w:val="clear" w:color="auto" w:fill="auto"/>
            <w:vAlign w:val="center"/>
          </w:tcPr>
          <w:p w14:paraId="0F9468BF" w14:textId="77777777" w:rsidR="009303E5" w:rsidRDefault="0022250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dr hab.</w:t>
            </w:r>
          </w:p>
        </w:tc>
        <w:tc>
          <w:tcPr>
            <w:tcW w:w="2744" w:type="dxa"/>
            <w:tcBorders>
              <w:top w:val="nil"/>
            </w:tcBorders>
            <w:vAlign w:val="center"/>
          </w:tcPr>
          <w:p w14:paraId="4B832893" w14:textId="77777777" w:rsidR="009303E5" w:rsidRDefault="00222504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Franco.ferrari@usz.edu.pl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01B86A4B" w14:textId="77777777" w:rsidR="009303E5" w:rsidRDefault="00222504">
            <w:pPr>
              <w:spacing w:after="0" w:line="240" w:lineRule="auto"/>
              <w:jc w:val="center"/>
            </w:pPr>
            <w:r>
              <w:t>+48914441257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 w14:paraId="1AD27F63" w14:textId="77777777" w:rsidR="009303E5" w:rsidRDefault="00222504">
            <w:pPr>
              <w:spacing w:after="0" w:line="240" w:lineRule="auto"/>
            </w:pPr>
            <w:r>
              <w:t>Wielkopolska 15, p. 517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14:paraId="186DBF07" w14:textId="77777777" w:rsidR="009303E5" w:rsidRDefault="0022250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Astrobiologia, fizyka statystyczna, materia miękka, teoria pola</w:t>
            </w:r>
          </w:p>
        </w:tc>
      </w:tr>
      <w:tr w:rsidR="009303E5" w14:paraId="02DE021B" w14:textId="77777777">
        <w:trPr>
          <w:jc w:val="center"/>
        </w:trPr>
        <w:tc>
          <w:tcPr>
            <w:tcW w:w="2073" w:type="dxa"/>
            <w:tcBorders>
              <w:top w:val="nil"/>
            </w:tcBorders>
            <w:shd w:val="clear" w:color="auto" w:fill="auto"/>
            <w:vAlign w:val="center"/>
          </w:tcPr>
          <w:p w14:paraId="31386BC7" w14:textId="77777777" w:rsidR="009303E5" w:rsidRDefault="0022250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Tomasz Denkiewicz</w:t>
            </w:r>
          </w:p>
        </w:tc>
        <w:tc>
          <w:tcPr>
            <w:tcW w:w="1896" w:type="dxa"/>
            <w:tcBorders>
              <w:top w:val="nil"/>
            </w:tcBorders>
            <w:shd w:val="clear" w:color="auto" w:fill="auto"/>
            <w:vAlign w:val="center"/>
          </w:tcPr>
          <w:p w14:paraId="5C8B9087" w14:textId="77777777" w:rsidR="009303E5" w:rsidRDefault="00222504">
            <w:pPr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dr hab.</w:t>
            </w:r>
          </w:p>
        </w:tc>
        <w:tc>
          <w:tcPr>
            <w:tcW w:w="2744" w:type="dxa"/>
            <w:tcBorders>
              <w:top w:val="nil"/>
            </w:tcBorders>
            <w:vAlign w:val="center"/>
          </w:tcPr>
          <w:p w14:paraId="71345FB6" w14:textId="77777777" w:rsidR="009303E5" w:rsidRDefault="0022250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Tomasz.denkiewicz@usz.edu.pl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0148ACB3" w14:textId="77777777" w:rsidR="009303E5" w:rsidRDefault="002225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+48914441244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 w14:paraId="5C1611F0" w14:textId="77777777" w:rsidR="009303E5" w:rsidRDefault="0022250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Wielkopolska 15, p. 303</w:t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14:paraId="55BB05E5" w14:textId="77777777" w:rsidR="009303E5" w:rsidRDefault="00222504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kosmologia</w:t>
            </w:r>
          </w:p>
        </w:tc>
      </w:tr>
      <w:tr w:rsidR="009303E5" w14:paraId="040AB903" w14:textId="77777777">
        <w:trPr>
          <w:jc w:val="center"/>
        </w:trPr>
        <w:tc>
          <w:tcPr>
            <w:tcW w:w="2073" w:type="dxa"/>
            <w:tcBorders>
              <w:top w:val="nil"/>
            </w:tcBorders>
            <w:shd w:val="clear" w:color="auto" w:fill="auto"/>
            <w:vAlign w:val="center"/>
          </w:tcPr>
          <w:p w14:paraId="1A03661B" w14:textId="77777777" w:rsidR="009303E5" w:rsidRDefault="009303E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896" w:type="dxa"/>
            <w:tcBorders>
              <w:top w:val="nil"/>
            </w:tcBorders>
            <w:shd w:val="clear" w:color="auto" w:fill="auto"/>
            <w:vAlign w:val="center"/>
          </w:tcPr>
          <w:p w14:paraId="0F70D84E" w14:textId="77777777" w:rsidR="009303E5" w:rsidRDefault="009303E5">
            <w:pPr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744" w:type="dxa"/>
            <w:tcBorders>
              <w:top w:val="nil"/>
            </w:tcBorders>
            <w:vAlign w:val="center"/>
          </w:tcPr>
          <w:p w14:paraId="7726DF2E" w14:textId="77777777" w:rsidR="009303E5" w:rsidRDefault="009303E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294CE66B" w14:textId="77777777" w:rsidR="009303E5" w:rsidRDefault="009303E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41" w:type="dxa"/>
            <w:tcBorders>
              <w:top w:val="nil"/>
            </w:tcBorders>
            <w:vAlign w:val="center"/>
          </w:tcPr>
          <w:p w14:paraId="06305058" w14:textId="77777777" w:rsidR="009303E5" w:rsidRDefault="009303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nil"/>
            </w:tcBorders>
            <w:shd w:val="clear" w:color="auto" w:fill="auto"/>
            <w:vAlign w:val="center"/>
          </w:tcPr>
          <w:p w14:paraId="0686FFA9" w14:textId="77777777" w:rsidR="009303E5" w:rsidRDefault="009303E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2A684790" w14:textId="77777777" w:rsidR="009303E5" w:rsidRDefault="009303E5">
      <w:pPr>
        <w:rPr>
          <w:rFonts w:cstheme="minorHAnsi"/>
        </w:rPr>
      </w:pPr>
    </w:p>
    <w:sectPr w:rsidR="009303E5">
      <w:pgSz w:w="16838" w:h="11906" w:orient="landscape"/>
      <w:pgMar w:top="851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E5"/>
    <w:rsid w:val="00222504"/>
    <w:rsid w:val="0093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DEA"/>
  <w15:docId w15:val="{D9BC7AA7-4D2E-4D23-A013-67CF82CE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291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Hipercze"/>
    <w:qFormat/>
    <w:rPr>
      <w:color w:val="0563C1"/>
      <w:u w:val="single" w:color="0563C1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xmsonormal">
    <w:name w:val="x_msonormal"/>
    <w:basedOn w:val="Normalny"/>
    <w:qFormat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4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.piatek@usz.edu.pl" TargetMode="External"/><Relationship Id="rId4" Type="http://schemas.openxmlformats.org/officeDocument/2006/relationships/hyperlink" Target="mailto:mariusz.Dabrowski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Company>US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dc:description/>
  <cp:lastModifiedBy>Magdalena Kokocińska</cp:lastModifiedBy>
  <cp:revision>2</cp:revision>
  <cp:lastPrinted>2020-03-02T12:37:00Z</cp:lastPrinted>
  <dcterms:created xsi:type="dcterms:W3CDTF">2022-04-04T08:16:00Z</dcterms:created>
  <dcterms:modified xsi:type="dcterms:W3CDTF">2022-04-04T08:16:00Z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