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16EC" w14:textId="5915888A" w:rsidR="00FD30B8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78A">
        <w:rPr>
          <w:rFonts w:ascii="Times New Roman" w:hAnsi="Times New Roman" w:cs="Times New Roman"/>
          <w:sz w:val="24"/>
          <w:szCs w:val="24"/>
        </w:rPr>
        <w:t xml:space="preserve">ORDER NO. </w:t>
      </w:r>
      <w:r w:rsidR="000C1316">
        <w:rPr>
          <w:rFonts w:ascii="Times New Roman" w:hAnsi="Times New Roman" w:cs="Times New Roman"/>
          <w:sz w:val="24"/>
          <w:szCs w:val="24"/>
        </w:rPr>
        <w:t>5</w:t>
      </w:r>
      <w:r w:rsidRPr="00F4578A">
        <w:rPr>
          <w:rFonts w:ascii="Times New Roman" w:hAnsi="Times New Roman" w:cs="Times New Roman"/>
          <w:sz w:val="24"/>
          <w:szCs w:val="24"/>
        </w:rPr>
        <w:t>/2024</w:t>
      </w:r>
    </w:p>
    <w:p w14:paraId="6C4EFCD1" w14:textId="77777777" w:rsidR="00F4578A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83374" w14:textId="171C36B0" w:rsidR="00F4578A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78A">
        <w:rPr>
          <w:rFonts w:ascii="Times New Roman" w:hAnsi="Times New Roman" w:cs="Times New Roman"/>
          <w:sz w:val="24"/>
          <w:szCs w:val="24"/>
        </w:rPr>
        <w:t>OF THE DIRECTOR OF THE DOCTORAL SCHOOL OF THE UNIVERSITY OF SZCZECIN</w:t>
      </w:r>
    </w:p>
    <w:p w14:paraId="6B0B9975" w14:textId="77777777" w:rsidR="00F4578A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797B" w14:textId="44575FFA" w:rsidR="00F4578A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78A">
        <w:rPr>
          <w:rFonts w:ascii="Times New Roman" w:hAnsi="Times New Roman" w:cs="Times New Roman"/>
          <w:sz w:val="24"/>
          <w:szCs w:val="24"/>
        </w:rPr>
        <w:t xml:space="preserve">of </w:t>
      </w:r>
      <w:r w:rsidR="000C1316">
        <w:rPr>
          <w:rFonts w:ascii="Times New Roman" w:hAnsi="Times New Roman" w:cs="Times New Roman"/>
          <w:sz w:val="24"/>
          <w:szCs w:val="24"/>
        </w:rPr>
        <w:t>4</w:t>
      </w:r>
      <w:r w:rsidRPr="00F4578A">
        <w:rPr>
          <w:rFonts w:ascii="Times New Roman" w:hAnsi="Times New Roman" w:cs="Times New Roman"/>
          <w:sz w:val="24"/>
          <w:szCs w:val="24"/>
        </w:rPr>
        <w:t xml:space="preserve"> March 2024</w:t>
      </w:r>
    </w:p>
    <w:p w14:paraId="3CC245A4" w14:textId="77777777" w:rsidR="00F4578A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9DD7E" w14:textId="40527BB2" w:rsidR="00F4578A" w:rsidRPr="00F4578A" w:rsidRDefault="000C1316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0C1316">
        <w:rPr>
          <w:rFonts w:ascii="Times New Roman" w:hAnsi="Times New Roman" w:cs="Times New Roman"/>
          <w:sz w:val="24"/>
          <w:szCs w:val="24"/>
        </w:rPr>
        <w:t xml:space="preserve">the specification of the template of the card confirming the completion of </w:t>
      </w:r>
      <w:r w:rsidR="00FD09A8">
        <w:rPr>
          <w:rFonts w:ascii="Times New Roman" w:hAnsi="Times New Roman" w:cs="Times New Roman"/>
          <w:sz w:val="24"/>
          <w:szCs w:val="24"/>
        </w:rPr>
        <w:t>the</w:t>
      </w:r>
      <w:r w:rsidRPr="000C1316">
        <w:rPr>
          <w:rFonts w:ascii="Times New Roman" w:hAnsi="Times New Roman" w:cs="Times New Roman"/>
          <w:sz w:val="24"/>
          <w:szCs w:val="24"/>
        </w:rPr>
        <w:t xml:space="preserve"> seminar at the Doctoral School of the University of Szczecin and the procedure for its submission</w:t>
      </w:r>
    </w:p>
    <w:p w14:paraId="4FA7C789" w14:textId="77777777" w:rsidR="00F4578A" w:rsidRPr="00F4578A" w:rsidRDefault="00F4578A" w:rsidP="006A0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04285" w14:textId="133A0D6B" w:rsidR="00F4578A" w:rsidRP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8A">
        <w:rPr>
          <w:rFonts w:ascii="Times New Roman" w:hAnsi="Times New Roman" w:cs="Times New Roman"/>
          <w:sz w:val="24"/>
          <w:szCs w:val="24"/>
        </w:rPr>
        <w:t>Based on § 8(3)</w:t>
      </w:r>
      <w:r w:rsidR="000C1316">
        <w:rPr>
          <w:rFonts w:ascii="Times New Roman" w:hAnsi="Times New Roman" w:cs="Times New Roman"/>
          <w:sz w:val="24"/>
          <w:szCs w:val="24"/>
        </w:rPr>
        <w:t xml:space="preserve">(3) and </w:t>
      </w:r>
      <w:r w:rsidRPr="00F4578A">
        <w:rPr>
          <w:rFonts w:ascii="Times New Roman" w:hAnsi="Times New Roman" w:cs="Times New Roman"/>
          <w:sz w:val="24"/>
          <w:szCs w:val="24"/>
        </w:rPr>
        <w:t xml:space="preserve">(14) of the Regulations of the Doctoral School of the University of Szczecin adopted by Resolution No. 40/2023 of the Senate of the University of Szczecin of 27 April 2023 on the adoption of the Regulations of the Doctoral School of the University of Szczecin, it </w:t>
      </w:r>
      <w:proofErr w:type="gramStart"/>
      <w:r w:rsidRPr="00F4578A">
        <w:rPr>
          <w:rFonts w:ascii="Times New Roman" w:hAnsi="Times New Roman" w:cs="Times New Roman"/>
          <w:sz w:val="24"/>
          <w:szCs w:val="24"/>
        </w:rPr>
        <w:t>is ordered</w:t>
      </w:r>
      <w:proofErr w:type="gramEnd"/>
      <w:r w:rsidRPr="00F4578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51F64D3" w14:textId="77777777" w:rsidR="00F4578A" w:rsidRP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9CDFB" w14:textId="77777777" w:rsidR="00F4578A" w:rsidRPr="00F4578A" w:rsidRDefault="00F4578A" w:rsidP="006A0A7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5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3182A711" w14:textId="77777777" w:rsidR="00F4578A" w:rsidRP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A840D" w14:textId="4AABA022" w:rsidR="00FD09A8" w:rsidRPr="00FD09A8" w:rsidRDefault="00FD09A8" w:rsidP="00FD09A8">
      <w:pPr>
        <w:pStyle w:val="Akapitzlist"/>
        <w:numPr>
          <w:ilvl w:val="0"/>
          <w:numId w:val="2"/>
        </w:numPr>
        <w:spacing w:after="0" w:line="276" w:lineRule="auto"/>
        <w:ind w:left="567" w:hanging="348"/>
        <w:jc w:val="both"/>
        <w:rPr>
          <w:rFonts w:ascii="Times New Roman" w:hAnsi="Times New Roman" w:cs="Times New Roman"/>
          <w:sz w:val="24"/>
          <w:szCs w:val="24"/>
        </w:rPr>
      </w:pPr>
      <w:r w:rsidRPr="00FD09A8">
        <w:rPr>
          <w:rFonts w:ascii="Times New Roman" w:hAnsi="Times New Roman" w:cs="Times New Roman"/>
          <w:sz w:val="24"/>
          <w:szCs w:val="24"/>
        </w:rPr>
        <w:t xml:space="preserve">A template of the card confirming the </w:t>
      </w:r>
      <w:r w:rsidRPr="000C1316">
        <w:rPr>
          <w:rFonts w:ascii="Times New Roman" w:hAnsi="Times New Roman" w:cs="Times New Roman"/>
          <w:sz w:val="24"/>
          <w:szCs w:val="24"/>
        </w:rPr>
        <w:t>completion</w:t>
      </w:r>
      <w:r w:rsidRPr="00FD09A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D09A8">
        <w:rPr>
          <w:rFonts w:ascii="Times New Roman" w:hAnsi="Times New Roman" w:cs="Times New Roman"/>
          <w:sz w:val="24"/>
          <w:szCs w:val="24"/>
        </w:rPr>
        <w:t xml:space="preserve"> seminar at the Doctoral School of the University of Szczecin is set out as Annex No. 1 to this </w:t>
      </w:r>
      <w:r>
        <w:rPr>
          <w:rFonts w:ascii="Times New Roman" w:hAnsi="Times New Roman" w:cs="Times New Roman"/>
          <w:sz w:val="24"/>
          <w:szCs w:val="24"/>
        </w:rPr>
        <w:t>order</w:t>
      </w:r>
      <w:r w:rsidRPr="00FD09A8">
        <w:rPr>
          <w:rFonts w:ascii="Times New Roman" w:hAnsi="Times New Roman" w:cs="Times New Roman"/>
          <w:sz w:val="24"/>
          <w:szCs w:val="24"/>
        </w:rPr>
        <w:t>.</w:t>
      </w:r>
    </w:p>
    <w:p w14:paraId="79B8B2B2" w14:textId="737678A7" w:rsidR="00FD09A8" w:rsidRPr="00FD09A8" w:rsidRDefault="00FD09A8" w:rsidP="00FD09A8">
      <w:pPr>
        <w:pStyle w:val="Akapitzlist"/>
        <w:numPr>
          <w:ilvl w:val="0"/>
          <w:numId w:val="2"/>
        </w:numPr>
        <w:spacing w:after="0" w:line="276" w:lineRule="auto"/>
        <w:ind w:left="567" w:hanging="348"/>
        <w:jc w:val="both"/>
        <w:rPr>
          <w:rFonts w:ascii="Times New Roman" w:hAnsi="Times New Roman" w:cs="Times New Roman"/>
          <w:sz w:val="24"/>
          <w:szCs w:val="24"/>
        </w:rPr>
      </w:pPr>
      <w:r w:rsidRPr="00FD09A8">
        <w:rPr>
          <w:rFonts w:ascii="Times New Roman" w:hAnsi="Times New Roman" w:cs="Times New Roman"/>
          <w:sz w:val="24"/>
          <w:szCs w:val="24"/>
        </w:rPr>
        <w:t xml:space="preserve">The card confirming the </w:t>
      </w:r>
      <w:r>
        <w:rPr>
          <w:rFonts w:ascii="Times New Roman" w:hAnsi="Times New Roman" w:cs="Times New Roman"/>
          <w:sz w:val="24"/>
          <w:szCs w:val="24"/>
        </w:rPr>
        <w:t>completion</w:t>
      </w:r>
      <w:r w:rsidRPr="00FD09A8">
        <w:rPr>
          <w:rFonts w:ascii="Times New Roman" w:hAnsi="Times New Roman" w:cs="Times New Roman"/>
          <w:sz w:val="24"/>
          <w:szCs w:val="24"/>
        </w:rPr>
        <w:t xml:space="preserve"> of the seminar referred to in </w:t>
      </w:r>
      <w:r>
        <w:rPr>
          <w:rFonts w:ascii="Times New Roman" w:hAnsi="Times New Roman" w:cs="Times New Roman"/>
          <w:sz w:val="24"/>
          <w:szCs w:val="24"/>
        </w:rPr>
        <w:t>paragraph</w:t>
      </w:r>
      <w:r w:rsidRPr="00FD09A8">
        <w:rPr>
          <w:rFonts w:ascii="Times New Roman" w:hAnsi="Times New Roman" w:cs="Times New Roman"/>
          <w:sz w:val="24"/>
          <w:szCs w:val="24"/>
        </w:rPr>
        <w:t xml:space="preserve"> 1 is submitted each time by the supervisor conducting the seminar in the Electronic Document Management </w:t>
      </w:r>
      <w:r w:rsidR="00A064C2">
        <w:rPr>
          <w:rFonts w:ascii="Times New Roman" w:hAnsi="Times New Roman" w:cs="Times New Roman"/>
          <w:sz w:val="24"/>
          <w:szCs w:val="24"/>
        </w:rPr>
        <w:t>S</w:t>
      </w:r>
      <w:r w:rsidRPr="00FD09A8">
        <w:rPr>
          <w:rFonts w:ascii="Times New Roman" w:hAnsi="Times New Roman" w:cs="Times New Roman"/>
          <w:sz w:val="24"/>
          <w:szCs w:val="24"/>
        </w:rPr>
        <w:t>ystem to the Office of the Doctoral School of the University of Szczecin, immediately after completing seminar hours in a given semester, no later than before the beginning of the examination session.</w:t>
      </w:r>
    </w:p>
    <w:p w14:paraId="23BC389C" w14:textId="3C5482DE" w:rsidR="00F4578A" w:rsidRPr="00FD09A8" w:rsidRDefault="00FD09A8" w:rsidP="00FD09A8">
      <w:pPr>
        <w:pStyle w:val="Akapitzlist"/>
        <w:numPr>
          <w:ilvl w:val="0"/>
          <w:numId w:val="2"/>
        </w:numPr>
        <w:spacing w:after="0" w:line="276" w:lineRule="auto"/>
        <w:ind w:left="567" w:hanging="348"/>
        <w:jc w:val="both"/>
        <w:rPr>
          <w:rFonts w:ascii="Times New Roman" w:hAnsi="Times New Roman" w:cs="Times New Roman"/>
          <w:sz w:val="24"/>
          <w:szCs w:val="24"/>
        </w:rPr>
      </w:pPr>
      <w:r w:rsidRPr="00FD09A8">
        <w:rPr>
          <w:rFonts w:ascii="Times New Roman" w:hAnsi="Times New Roman" w:cs="Times New Roman"/>
          <w:sz w:val="24"/>
          <w:szCs w:val="24"/>
        </w:rPr>
        <w:t xml:space="preserve">The card referred to in </w:t>
      </w:r>
      <w:r w:rsidR="00A064C2">
        <w:rPr>
          <w:rFonts w:ascii="Times New Roman" w:hAnsi="Times New Roman" w:cs="Times New Roman"/>
          <w:sz w:val="24"/>
          <w:szCs w:val="24"/>
        </w:rPr>
        <w:t>paragraph</w:t>
      </w:r>
      <w:r w:rsidRPr="00FD09A8">
        <w:rPr>
          <w:rFonts w:ascii="Times New Roman" w:hAnsi="Times New Roman" w:cs="Times New Roman"/>
          <w:sz w:val="24"/>
          <w:szCs w:val="24"/>
        </w:rPr>
        <w:t xml:space="preserve"> 1 </w:t>
      </w:r>
      <w:r w:rsidR="00A064C2">
        <w:rPr>
          <w:rFonts w:ascii="Times New Roman" w:hAnsi="Times New Roman" w:cs="Times New Roman"/>
          <w:sz w:val="24"/>
          <w:szCs w:val="24"/>
        </w:rPr>
        <w:t>serves as</w:t>
      </w:r>
      <w:r w:rsidRPr="00FD09A8">
        <w:rPr>
          <w:rFonts w:ascii="Times New Roman" w:hAnsi="Times New Roman" w:cs="Times New Roman"/>
          <w:sz w:val="24"/>
          <w:szCs w:val="24"/>
        </w:rPr>
        <w:t xml:space="preserve"> the basis for recognizing the completion of the required seminar hours </w:t>
      </w:r>
      <w:r w:rsidR="00A064C2">
        <w:rPr>
          <w:rFonts w:ascii="Times New Roman" w:hAnsi="Times New Roman" w:cs="Times New Roman"/>
          <w:sz w:val="24"/>
          <w:szCs w:val="24"/>
        </w:rPr>
        <w:t xml:space="preserve">as outlined </w:t>
      </w:r>
      <w:r w:rsidRPr="00FD09A8">
        <w:rPr>
          <w:rFonts w:ascii="Times New Roman" w:hAnsi="Times New Roman" w:cs="Times New Roman"/>
          <w:sz w:val="24"/>
          <w:szCs w:val="24"/>
        </w:rPr>
        <w:t>in the education program.</w:t>
      </w:r>
    </w:p>
    <w:p w14:paraId="69A3F1E8" w14:textId="77777777" w:rsidR="00F4578A" w:rsidRP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8EE" w14:textId="77777777" w:rsidR="00F4578A" w:rsidRPr="00F4578A" w:rsidRDefault="00F4578A" w:rsidP="006A0A79">
      <w:pPr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5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1CA2E7AC" w14:textId="77777777" w:rsid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D3B8" w14:textId="363428D6" w:rsid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8A">
        <w:rPr>
          <w:rFonts w:ascii="Times New Roman" w:hAnsi="Times New Roman" w:cs="Times New Roman"/>
          <w:sz w:val="24"/>
          <w:szCs w:val="24"/>
        </w:rPr>
        <w:t>The ord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F4578A">
        <w:rPr>
          <w:rFonts w:ascii="Times New Roman" w:hAnsi="Times New Roman" w:cs="Times New Roman"/>
          <w:sz w:val="24"/>
          <w:szCs w:val="24"/>
        </w:rPr>
        <w:t xml:space="preserve"> enters into force on the day of its </w:t>
      </w:r>
      <w:r w:rsidR="00A064C2">
        <w:rPr>
          <w:rFonts w:ascii="Times New Roman" w:hAnsi="Times New Roman" w:cs="Times New Roman"/>
          <w:sz w:val="24"/>
          <w:szCs w:val="24"/>
        </w:rPr>
        <w:t>adoption</w:t>
      </w:r>
      <w:r w:rsidRPr="00F4578A">
        <w:rPr>
          <w:rFonts w:ascii="Times New Roman" w:hAnsi="Times New Roman" w:cs="Times New Roman"/>
          <w:sz w:val="24"/>
          <w:szCs w:val="24"/>
        </w:rPr>
        <w:t>.</w:t>
      </w:r>
    </w:p>
    <w:p w14:paraId="01A13527" w14:textId="77777777" w:rsid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5C081" w14:textId="73541EAE" w:rsidR="00F4578A" w:rsidRPr="00F4578A" w:rsidRDefault="00F4578A" w:rsidP="006A0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9EB66" wp14:editId="413D6336">
                <wp:simplePos x="0" y="0"/>
                <wp:positionH relativeFrom="column">
                  <wp:posOffset>2035834</wp:posOffset>
                </wp:positionH>
                <wp:positionV relativeFrom="paragraph">
                  <wp:posOffset>226959</wp:posOffset>
                </wp:positionV>
                <wp:extent cx="38385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A20" w14:textId="77777777" w:rsidR="00F4578A" w:rsidRPr="00B8321E" w:rsidRDefault="00F4578A" w:rsidP="00F457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3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hab. Jarosław Korpysa, prof. US</w:t>
                            </w:r>
                          </w:p>
                          <w:p w14:paraId="73B6F6EA" w14:textId="77777777" w:rsidR="00F4578A" w:rsidRPr="00F4578A" w:rsidRDefault="00F4578A" w:rsidP="00F457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57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Director of the Doctoral School</w:t>
                            </w:r>
                          </w:p>
                          <w:p w14:paraId="50430CB3" w14:textId="3CAEF577" w:rsidR="00F4578A" w:rsidRPr="00F4578A" w:rsidRDefault="00F4578A" w:rsidP="00F457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Pr="00F457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University of Szczecin</w:t>
                            </w:r>
                          </w:p>
                          <w:p w14:paraId="374B100F" w14:textId="3B706F4C" w:rsidR="00F4578A" w:rsidRPr="00444CDB" w:rsidRDefault="00F4578A" w:rsidP="00F457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F4578A">
                              <w:t xml:space="preserve"> </w:t>
                            </w:r>
                            <w:proofErr w:type="gramStart"/>
                            <w:r w:rsidRPr="00444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signed</w:t>
                            </w:r>
                            <w:proofErr w:type="gramEnd"/>
                            <w:r w:rsidRPr="00444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a qualified electronic signature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9EB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0.3pt;margin-top:17.85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qEDwIAAPc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" stroked="f">
                <v:textbox style="mso-fit-shape-to-text:t">
                  <w:txbxContent>
                    <w:p w14:paraId="37AF9A20" w14:textId="77777777" w:rsidR="00F4578A" w:rsidRPr="00B8321E" w:rsidRDefault="00F4578A" w:rsidP="00F457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3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 hab. Jarosław Korpysa, prof. US</w:t>
                      </w:r>
                    </w:p>
                    <w:p w14:paraId="73B6F6EA" w14:textId="77777777" w:rsidR="00F4578A" w:rsidRPr="00F4578A" w:rsidRDefault="00F4578A" w:rsidP="00F457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57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Director of the Doctoral School</w:t>
                      </w:r>
                    </w:p>
                    <w:p w14:paraId="50430CB3" w14:textId="3CAEF577" w:rsidR="00F4578A" w:rsidRPr="00F4578A" w:rsidRDefault="00F4578A" w:rsidP="00F457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the </w:t>
                      </w:r>
                      <w:r w:rsidRPr="00F457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University of Szczecin</w:t>
                      </w:r>
                    </w:p>
                    <w:p w14:paraId="374B100F" w14:textId="3B706F4C" w:rsidR="00F4578A" w:rsidRPr="00444CDB" w:rsidRDefault="00F4578A" w:rsidP="00F457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F4578A">
                        <w:t xml:space="preserve"> </w:t>
                      </w:r>
                      <w:proofErr w:type="gramStart"/>
                      <w:r w:rsidRPr="00444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signed</w:t>
                      </w:r>
                      <w:proofErr w:type="gramEnd"/>
                      <w:r w:rsidRPr="00444C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a qualified electronic signature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578A" w:rsidRPr="00F4578A" w:rsidSect="0052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0FAB"/>
    <w:multiLevelType w:val="hybridMultilevel"/>
    <w:tmpl w:val="823EE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D5E15"/>
    <w:multiLevelType w:val="hybridMultilevel"/>
    <w:tmpl w:val="15887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19910">
    <w:abstractNumId w:val="1"/>
  </w:num>
  <w:num w:numId="2" w16cid:durableId="133657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8A"/>
    <w:rsid w:val="000C1316"/>
    <w:rsid w:val="001E5535"/>
    <w:rsid w:val="00354AB9"/>
    <w:rsid w:val="00444CDB"/>
    <w:rsid w:val="0052213A"/>
    <w:rsid w:val="00597CB3"/>
    <w:rsid w:val="005D1C95"/>
    <w:rsid w:val="006A0A79"/>
    <w:rsid w:val="006F10DA"/>
    <w:rsid w:val="00A064C2"/>
    <w:rsid w:val="00B8321E"/>
    <w:rsid w:val="00F4578A"/>
    <w:rsid w:val="00FD09A8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CBE9"/>
  <w15:chartTrackingRefBased/>
  <w15:docId w15:val="{3005BCA4-E8EF-47E4-8069-65E5215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1123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Demant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Dukla (KLUL)</dc:creator>
  <cp:keywords/>
  <dc:description/>
  <cp:lastModifiedBy>Katarzyna Dukla (KLUL)</cp:lastModifiedBy>
  <cp:revision>6</cp:revision>
  <dcterms:created xsi:type="dcterms:W3CDTF">2024-03-05T11:37:00Z</dcterms:created>
  <dcterms:modified xsi:type="dcterms:W3CDTF">2024-03-05T12:16:00Z</dcterms:modified>
</cp:coreProperties>
</file>