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E61B" w14:textId="68F10260" w:rsidR="006D2E09" w:rsidRPr="002E212A" w:rsidRDefault="006D2E09" w:rsidP="008F6EDB">
      <w:pPr>
        <w:spacing w:after="0" w:line="276" w:lineRule="auto"/>
        <w:ind w:left="2124" w:hanging="212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8826C3">
        <w:rPr>
          <w:rFonts w:ascii="Times New Roman" w:hAnsi="Times New Roman" w:cs="Times New Roman"/>
          <w:sz w:val="24"/>
          <w:szCs w:val="24"/>
        </w:rPr>
        <w:t>111</w:t>
      </w:r>
      <w:r w:rsidR="008826C3" w:rsidRPr="002E212A">
        <w:rPr>
          <w:rFonts w:ascii="Times New Roman" w:hAnsi="Times New Roman" w:cs="Times New Roman"/>
          <w:sz w:val="24"/>
          <w:szCs w:val="24"/>
        </w:rPr>
        <w:t>/</w:t>
      </w:r>
      <w:r w:rsidR="00BC756C" w:rsidRPr="002E212A">
        <w:rPr>
          <w:rFonts w:ascii="Times New Roman" w:hAnsi="Times New Roman" w:cs="Times New Roman"/>
          <w:sz w:val="24"/>
          <w:szCs w:val="24"/>
        </w:rPr>
        <w:t>2026</w:t>
      </w:r>
    </w:p>
    <w:p w14:paraId="79BD8913" w14:textId="39803E5B" w:rsidR="006D2E09" w:rsidRPr="00925534" w:rsidRDefault="006D2E09" w:rsidP="008F6EDB">
      <w:pPr>
        <w:spacing w:after="0" w:line="276" w:lineRule="auto"/>
        <w:ind w:left="2124" w:hanging="212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4093FC" w14:textId="77777777" w:rsidR="006D2E09" w:rsidRPr="00925534" w:rsidRDefault="006D2E09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25534">
        <w:rPr>
          <w:rFonts w:ascii="Times New Roman" w:hAnsi="Times New Roman" w:cs="Times New Roman"/>
          <w:sz w:val="24"/>
          <w:szCs w:val="24"/>
        </w:rPr>
        <w:t>REKTORA UNIWERSYTETU SZCZECIŃSKIEGO</w:t>
      </w:r>
    </w:p>
    <w:p w14:paraId="037A34F2" w14:textId="236280F1" w:rsidR="006D2E09" w:rsidRPr="00925534" w:rsidRDefault="006D2E09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24DC7EA" w14:textId="280BA7E3" w:rsidR="006D2E09" w:rsidRPr="002E212A" w:rsidRDefault="006D2E09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z dnia </w:t>
      </w:r>
      <w:r w:rsidR="008826C3">
        <w:rPr>
          <w:rFonts w:ascii="Times New Roman" w:hAnsi="Times New Roman" w:cs="Times New Roman"/>
          <w:sz w:val="24"/>
          <w:szCs w:val="24"/>
        </w:rPr>
        <w:t>4 września</w:t>
      </w:r>
      <w:r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BC756C" w:rsidRPr="002E212A">
        <w:rPr>
          <w:rFonts w:ascii="Times New Roman" w:hAnsi="Times New Roman" w:cs="Times New Roman"/>
          <w:sz w:val="24"/>
          <w:szCs w:val="24"/>
        </w:rPr>
        <w:t xml:space="preserve">2026 </w:t>
      </w:r>
      <w:r w:rsidRPr="002E212A">
        <w:rPr>
          <w:rFonts w:ascii="Times New Roman" w:hAnsi="Times New Roman" w:cs="Times New Roman"/>
          <w:sz w:val="24"/>
          <w:szCs w:val="24"/>
        </w:rPr>
        <w:t>r.</w:t>
      </w:r>
    </w:p>
    <w:p w14:paraId="2271B7DA" w14:textId="77777777" w:rsidR="005F029B" w:rsidRDefault="005F029B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FD34F6" w14:textId="77777777" w:rsidR="00445D86" w:rsidRPr="002E212A" w:rsidRDefault="00445D86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03D969" w14:textId="120382EA" w:rsidR="00B63FBE" w:rsidRDefault="003B2ECE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w sprawie </w:t>
      </w:r>
      <w:r w:rsidR="004A5C2E" w:rsidRPr="002E212A">
        <w:rPr>
          <w:rFonts w:ascii="Times New Roman" w:hAnsi="Times New Roman" w:cs="Times New Roman"/>
          <w:sz w:val="24"/>
          <w:szCs w:val="24"/>
        </w:rPr>
        <w:t xml:space="preserve">określenia </w:t>
      </w:r>
      <w:r w:rsidR="003C6C4D">
        <w:rPr>
          <w:rFonts w:ascii="Times New Roman" w:hAnsi="Times New Roman" w:cs="Times New Roman"/>
          <w:sz w:val="24"/>
          <w:szCs w:val="24"/>
        </w:rPr>
        <w:t xml:space="preserve"> trybu i </w:t>
      </w:r>
      <w:r w:rsidR="00333B8F">
        <w:rPr>
          <w:rFonts w:ascii="Times New Roman" w:hAnsi="Times New Roman" w:cs="Times New Roman"/>
          <w:sz w:val="24"/>
          <w:szCs w:val="24"/>
        </w:rPr>
        <w:t>kryteriów</w:t>
      </w:r>
      <w:r w:rsidR="004A5C2E"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Pr="002E212A">
        <w:rPr>
          <w:rFonts w:ascii="Times New Roman" w:hAnsi="Times New Roman" w:cs="Times New Roman"/>
          <w:sz w:val="24"/>
          <w:szCs w:val="24"/>
        </w:rPr>
        <w:t xml:space="preserve">wyłaniania najlepszych absolwentów </w:t>
      </w:r>
    </w:p>
    <w:p w14:paraId="76E470A3" w14:textId="77777777" w:rsidR="00B63FBE" w:rsidRDefault="003B2ECE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Szkoły Doktorskiej Uniwersytetu Szczecińskiego do ubiegania się </w:t>
      </w:r>
    </w:p>
    <w:p w14:paraId="7FA6E62E" w14:textId="14AE1EE8" w:rsidR="005F029B" w:rsidRPr="002E212A" w:rsidRDefault="003B2ECE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o częściowe umorzenie kredytu studenckiego</w:t>
      </w:r>
    </w:p>
    <w:p w14:paraId="40D9778F" w14:textId="7D737ADC" w:rsidR="005F029B" w:rsidRDefault="005F029B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3D56F0" w14:textId="77777777" w:rsidR="002E212A" w:rsidRPr="002E212A" w:rsidRDefault="002E212A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CC84BC" w14:textId="2BC20AD9" w:rsidR="005F029B" w:rsidRPr="002E212A" w:rsidRDefault="005F029B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A419A1" w:rsidRPr="002E212A">
        <w:rPr>
          <w:rFonts w:ascii="Times New Roman" w:hAnsi="Times New Roman" w:cs="Times New Roman"/>
          <w:sz w:val="24"/>
          <w:szCs w:val="24"/>
        </w:rPr>
        <w:t>23 ust.</w:t>
      </w:r>
      <w:r w:rsidR="00C479AF" w:rsidRPr="002E212A">
        <w:rPr>
          <w:rFonts w:ascii="Times New Roman" w:hAnsi="Times New Roman" w:cs="Times New Roman"/>
          <w:sz w:val="24"/>
          <w:szCs w:val="24"/>
        </w:rPr>
        <w:t xml:space="preserve"> 2 pkt 2</w:t>
      </w:r>
      <w:r w:rsidRPr="002E212A">
        <w:rPr>
          <w:rFonts w:ascii="Times New Roman" w:hAnsi="Times New Roman" w:cs="Times New Roman"/>
          <w:sz w:val="24"/>
          <w:szCs w:val="24"/>
        </w:rPr>
        <w:t xml:space="preserve"> ustawy z dnia 20 lipca 2018 r. – Prawo o szkolnictwie wyższym i nauce (Dz. U. </w:t>
      </w:r>
      <w:r w:rsidR="00294939">
        <w:rPr>
          <w:rFonts w:ascii="Times New Roman" w:hAnsi="Times New Roman" w:cs="Times New Roman"/>
          <w:sz w:val="24"/>
          <w:szCs w:val="24"/>
        </w:rPr>
        <w:t xml:space="preserve">z </w:t>
      </w:r>
      <w:r w:rsidR="003D6A4D" w:rsidRPr="002E212A">
        <w:rPr>
          <w:rFonts w:ascii="Times New Roman" w:hAnsi="Times New Roman" w:cs="Times New Roman"/>
          <w:sz w:val="24"/>
          <w:szCs w:val="24"/>
        </w:rPr>
        <w:t>2024</w:t>
      </w:r>
      <w:r w:rsidR="00C479AF" w:rsidRPr="002E212A">
        <w:rPr>
          <w:rFonts w:ascii="Times New Roman" w:hAnsi="Times New Roman" w:cs="Times New Roman"/>
          <w:sz w:val="24"/>
          <w:szCs w:val="24"/>
        </w:rPr>
        <w:t xml:space="preserve"> r.</w:t>
      </w:r>
      <w:r w:rsidRPr="002E212A">
        <w:rPr>
          <w:rFonts w:ascii="Times New Roman" w:hAnsi="Times New Roman" w:cs="Times New Roman"/>
          <w:sz w:val="24"/>
          <w:szCs w:val="24"/>
        </w:rPr>
        <w:t xml:space="preserve"> poz. </w:t>
      </w:r>
      <w:r w:rsidR="003D6A4D" w:rsidRPr="002E212A">
        <w:rPr>
          <w:rFonts w:ascii="Times New Roman" w:hAnsi="Times New Roman" w:cs="Times New Roman"/>
          <w:sz w:val="24"/>
          <w:szCs w:val="24"/>
        </w:rPr>
        <w:t>1571</w:t>
      </w:r>
      <w:r w:rsidRPr="002E212A">
        <w:rPr>
          <w:rFonts w:ascii="Times New Roman" w:hAnsi="Times New Roman" w:cs="Times New Roman"/>
          <w:sz w:val="24"/>
          <w:szCs w:val="24"/>
        </w:rPr>
        <w:t xml:space="preserve"> ze zm.) </w:t>
      </w:r>
      <w:r w:rsidR="00C479AF" w:rsidRPr="002E212A">
        <w:rPr>
          <w:rFonts w:ascii="Times New Roman" w:hAnsi="Times New Roman" w:cs="Times New Roman"/>
          <w:sz w:val="24"/>
          <w:szCs w:val="24"/>
        </w:rPr>
        <w:t xml:space="preserve">w zw. z </w:t>
      </w:r>
      <w:r w:rsidRPr="002E212A">
        <w:rPr>
          <w:rFonts w:ascii="Times New Roman" w:hAnsi="Times New Roman" w:cs="Times New Roman"/>
          <w:sz w:val="24"/>
          <w:szCs w:val="24"/>
        </w:rPr>
        <w:t xml:space="preserve">§ 13 ust. 1 </w:t>
      </w:r>
      <w:r w:rsidR="003D6A4D" w:rsidRPr="002E212A">
        <w:rPr>
          <w:rFonts w:ascii="Times New Roman" w:hAnsi="Times New Roman" w:cs="Times New Roman"/>
          <w:sz w:val="24"/>
          <w:szCs w:val="24"/>
        </w:rPr>
        <w:t>r</w:t>
      </w:r>
      <w:r w:rsidRPr="002E212A">
        <w:rPr>
          <w:rFonts w:ascii="Times New Roman" w:hAnsi="Times New Roman" w:cs="Times New Roman"/>
          <w:sz w:val="24"/>
          <w:szCs w:val="24"/>
        </w:rPr>
        <w:t xml:space="preserve">ozporządzenia </w:t>
      </w:r>
      <w:r w:rsidR="003D6A4D" w:rsidRPr="002E212A">
        <w:rPr>
          <w:rFonts w:ascii="Times New Roman" w:hAnsi="Times New Roman" w:cs="Times New Roman"/>
          <w:sz w:val="24"/>
          <w:szCs w:val="24"/>
        </w:rPr>
        <w:t>M</w:t>
      </w:r>
      <w:r w:rsidRPr="002E212A">
        <w:rPr>
          <w:rFonts w:ascii="Times New Roman" w:hAnsi="Times New Roman" w:cs="Times New Roman"/>
          <w:sz w:val="24"/>
          <w:szCs w:val="24"/>
        </w:rPr>
        <w:t>inistra Nauki i</w:t>
      </w:r>
      <w:r w:rsidR="00C479AF" w:rsidRPr="002E212A">
        <w:rPr>
          <w:rFonts w:ascii="Times New Roman" w:hAnsi="Times New Roman" w:cs="Times New Roman"/>
          <w:sz w:val="24"/>
          <w:szCs w:val="24"/>
        </w:rPr>
        <w:t> </w:t>
      </w:r>
      <w:r w:rsidRPr="002E212A">
        <w:rPr>
          <w:rFonts w:ascii="Times New Roman" w:hAnsi="Times New Roman" w:cs="Times New Roman"/>
          <w:sz w:val="24"/>
          <w:szCs w:val="24"/>
        </w:rPr>
        <w:t>Szkolnictwa Wyższego</w:t>
      </w:r>
      <w:r w:rsidR="003F11DC"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3D6A4D" w:rsidRPr="002E212A">
        <w:rPr>
          <w:rFonts w:ascii="Times New Roman" w:hAnsi="Times New Roman" w:cs="Times New Roman"/>
          <w:sz w:val="24"/>
          <w:szCs w:val="24"/>
        </w:rPr>
        <w:t xml:space="preserve">z dnia 20 grudnia 2018 r. w sprawie kredytów studenckich </w:t>
      </w:r>
      <w:r w:rsidR="003F11DC" w:rsidRPr="002E212A">
        <w:rPr>
          <w:rFonts w:ascii="Times New Roman" w:hAnsi="Times New Roman" w:cs="Times New Roman"/>
          <w:sz w:val="24"/>
          <w:szCs w:val="24"/>
        </w:rPr>
        <w:t>(Dz.</w:t>
      </w:r>
      <w:r w:rsidR="00077AE4">
        <w:rPr>
          <w:rFonts w:ascii="Times New Roman" w:hAnsi="Times New Roman" w:cs="Times New Roman"/>
          <w:sz w:val="24"/>
          <w:szCs w:val="24"/>
        </w:rPr>
        <w:t> </w:t>
      </w:r>
      <w:r w:rsidR="003F11DC" w:rsidRPr="002E212A">
        <w:rPr>
          <w:rFonts w:ascii="Times New Roman" w:hAnsi="Times New Roman" w:cs="Times New Roman"/>
          <w:sz w:val="24"/>
          <w:szCs w:val="24"/>
        </w:rPr>
        <w:t>U. 2018</w:t>
      </w:r>
      <w:r w:rsidR="00C479AF" w:rsidRPr="002E212A">
        <w:rPr>
          <w:rFonts w:ascii="Times New Roman" w:hAnsi="Times New Roman" w:cs="Times New Roman"/>
          <w:sz w:val="24"/>
          <w:szCs w:val="24"/>
        </w:rPr>
        <w:t xml:space="preserve"> r.</w:t>
      </w:r>
      <w:r w:rsidR="003F11DC" w:rsidRPr="002E212A">
        <w:rPr>
          <w:rFonts w:ascii="Times New Roman" w:hAnsi="Times New Roman" w:cs="Times New Roman"/>
          <w:sz w:val="24"/>
          <w:szCs w:val="24"/>
        </w:rPr>
        <w:t xml:space="preserve"> poz. 2468</w:t>
      </w:r>
      <w:r w:rsidR="003D6A4D" w:rsidRPr="002E212A">
        <w:rPr>
          <w:rFonts w:ascii="Times New Roman" w:hAnsi="Times New Roman" w:cs="Times New Roman"/>
          <w:sz w:val="24"/>
          <w:szCs w:val="24"/>
        </w:rPr>
        <w:t xml:space="preserve"> ze zm.</w:t>
      </w:r>
      <w:r w:rsidR="003F11DC" w:rsidRPr="002E212A">
        <w:rPr>
          <w:rFonts w:ascii="Times New Roman" w:hAnsi="Times New Roman" w:cs="Times New Roman"/>
          <w:sz w:val="24"/>
          <w:szCs w:val="24"/>
        </w:rPr>
        <w:t>)</w:t>
      </w:r>
      <w:r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3F11DC" w:rsidRPr="002E212A">
        <w:rPr>
          <w:rFonts w:ascii="Times New Roman" w:hAnsi="Times New Roman" w:cs="Times New Roman"/>
          <w:sz w:val="24"/>
          <w:szCs w:val="24"/>
        </w:rPr>
        <w:t>w porozumieniu z Samorządem Doktorantów Uniwersytetu Szczecińskiego</w:t>
      </w:r>
      <w:r w:rsidR="00C479AF"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3F11DC" w:rsidRPr="002E212A">
        <w:rPr>
          <w:rFonts w:ascii="Times New Roman" w:hAnsi="Times New Roman" w:cs="Times New Roman"/>
          <w:sz w:val="24"/>
          <w:szCs w:val="24"/>
        </w:rPr>
        <w:t xml:space="preserve">zarządza </w:t>
      </w:r>
      <w:r w:rsidR="003B2ECE" w:rsidRPr="002E212A">
        <w:rPr>
          <w:rFonts w:ascii="Times New Roman" w:hAnsi="Times New Roman" w:cs="Times New Roman"/>
          <w:sz w:val="24"/>
          <w:szCs w:val="24"/>
        </w:rPr>
        <w:t>się</w:t>
      </w:r>
      <w:r w:rsidR="00C479AF" w:rsidRPr="002E212A">
        <w:rPr>
          <w:rFonts w:ascii="Times New Roman" w:hAnsi="Times New Roman" w:cs="Times New Roman"/>
          <w:sz w:val="24"/>
          <w:szCs w:val="24"/>
        </w:rPr>
        <w:t>,</w:t>
      </w:r>
      <w:r w:rsidR="003B2ECE"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3F11DC" w:rsidRPr="002E212A">
        <w:rPr>
          <w:rFonts w:ascii="Times New Roman" w:hAnsi="Times New Roman" w:cs="Times New Roman"/>
          <w:sz w:val="24"/>
          <w:szCs w:val="24"/>
        </w:rPr>
        <w:t>co następuje:</w:t>
      </w:r>
    </w:p>
    <w:p w14:paraId="4E0D0DB1" w14:textId="77777777" w:rsidR="005F029B" w:rsidRDefault="005F029B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6DEED3" w14:textId="25A0A4E0" w:rsidR="009235DB" w:rsidRDefault="009235DB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5364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1461C890" w14:textId="77777777" w:rsidR="008826C3" w:rsidRPr="00495364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F2E2C" w14:textId="209E15F1" w:rsidR="009235DB" w:rsidRDefault="009235DB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Niniejsze zarządzenie określa </w:t>
      </w:r>
      <w:r w:rsidR="003C6C4D">
        <w:rPr>
          <w:rFonts w:ascii="Times New Roman" w:hAnsi="Times New Roman" w:cs="Times New Roman"/>
          <w:sz w:val="24"/>
          <w:szCs w:val="24"/>
        </w:rPr>
        <w:t>tryb i kryteria</w:t>
      </w:r>
      <w:r w:rsidR="00077AE4">
        <w:rPr>
          <w:rFonts w:ascii="Times New Roman" w:hAnsi="Times New Roman" w:cs="Times New Roman"/>
          <w:sz w:val="24"/>
          <w:szCs w:val="24"/>
        </w:rPr>
        <w:t xml:space="preserve"> </w:t>
      </w:r>
      <w:r w:rsidR="00077AE4" w:rsidRPr="00077AE4">
        <w:rPr>
          <w:rFonts w:ascii="Times New Roman" w:hAnsi="Times New Roman" w:cs="Times New Roman"/>
          <w:sz w:val="24"/>
          <w:szCs w:val="24"/>
        </w:rPr>
        <w:t xml:space="preserve">wyłaniania najlepszych absolwentów Szkoły Doktorskiej Uniwersytetu Szczecińskiego </w:t>
      </w:r>
      <w:r w:rsidR="00B63FBE">
        <w:rPr>
          <w:rFonts w:ascii="Times New Roman" w:hAnsi="Times New Roman" w:cs="Times New Roman"/>
          <w:sz w:val="24"/>
          <w:szCs w:val="24"/>
        </w:rPr>
        <w:t xml:space="preserve">uprawnionych </w:t>
      </w:r>
      <w:r w:rsidR="00077AE4" w:rsidRPr="00077AE4">
        <w:rPr>
          <w:rFonts w:ascii="Times New Roman" w:hAnsi="Times New Roman" w:cs="Times New Roman"/>
          <w:sz w:val="24"/>
          <w:szCs w:val="24"/>
        </w:rPr>
        <w:t>do ubiegania się o częściowe umorzenie kredytu studenckiego</w:t>
      </w:r>
      <w:r w:rsidR="00B63FBE">
        <w:rPr>
          <w:rFonts w:ascii="Times New Roman" w:hAnsi="Times New Roman" w:cs="Times New Roman"/>
          <w:sz w:val="24"/>
          <w:szCs w:val="24"/>
        </w:rPr>
        <w:t>.</w:t>
      </w:r>
    </w:p>
    <w:p w14:paraId="41BC86B6" w14:textId="77777777" w:rsidR="009235DB" w:rsidRPr="002E212A" w:rsidRDefault="009235DB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D320A1" w14:textId="4029EE51" w:rsidR="008A4597" w:rsidRDefault="008A4597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77AE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D2E09" w:rsidRPr="002E21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2F17B0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96DDA" w14:textId="0577A9AA" w:rsidR="009235DB" w:rsidRDefault="009235DB" w:rsidP="008F6EDB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Użyte w niniejszym zarządzeniu skróty oznaczają:</w:t>
      </w:r>
    </w:p>
    <w:p w14:paraId="7EB6ACC7" w14:textId="29B15CE2" w:rsidR="009235DB" w:rsidRPr="009235DB" w:rsidRDefault="009235DB" w:rsidP="008F6EDB">
      <w:pPr>
        <w:pStyle w:val="Akapitzlist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1)</w:t>
      </w: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ab/>
      </w:r>
      <w:r w:rsidR="00077AE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R</w:t>
      </w: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ozporządzenie – rozporządzenie Ministra Nauki i Szkolnictwa Wyższego Ministra Nauki i Szkolnictwa Wyższego z dnia 20 grudnia 2018 r. w sprawie kredytów studenckich (Dz. U. 2018 r. poz. 2468 ze zm.);</w:t>
      </w:r>
    </w:p>
    <w:p w14:paraId="410F47C1" w14:textId="77777777" w:rsidR="009235DB" w:rsidRPr="009235DB" w:rsidRDefault="009235DB" w:rsidP="008F6EDB">
      <w:pPr>
        <w:pStyle w:val="Akapitzlist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2)</w:t>
      </w: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ab/>
        <w:t>SD US – Szkołę Doktorską Uniwersytetu Szczecińskiego;</w:t>
      </w:r>
    </w:p>
    <w:p w14:paraId="3C0B0307" w14:textId="6EAF1641" w:rsidR="00077AE4" w:rsidRDefault="009235DB" w:rsidP="008F6EDB">
      <w:pPr>
        <w:pStyle w:val="Akapitzlist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3)</w:t>
      </w:r>
      <w:r w:rsidRPr="009235D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ab/>
      </w:r>
      <w:r w:rsidR="00077AE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Uczelnia – Uniwersytet Szczeciński;</w:t>
      </w:r>
    </w:p>
    <w:p w14:paraId="0AD5B675" w14:textId="06B4206A" w:rsidR="009235DB" w:rsidRPr="00EF72E0" w:rsidRDefault="00077AE4" w:rsidP="008F6EDB">
      <w:pPr>
        <w:pStyle w:val="Akapitzlist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4)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ab/>
        <w:t>U</w:t>
      </w:r>
      <w:r w:rsidR="009235DB"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stawa – ustawę z dnia 20 lipca 2018 r. – Prawo o szkolnictwie wyższym i nauce (Dz.</w:t>
      </w:r>
      <w:r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9235DB"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U. </w:t>
      </w:r>
      <w:r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z </w:t>
      </w:r>
      <w:r w:rsidR="009235DB"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2024 r. poz. 1571 ze zm.).</w:t>
      </w:r>
    </w:p>
    <w:p w14:paraId="0DB29B4B" w14:textId="4E386B57" w:rsidR="003D393E" w:rsidRPr="00EF72E0" w:rsidRDefault="00294939" w:rsidP="008F6EDB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Ilekroć w niniejszym zarządzeniu jest mowa o</w:t>
      </w:r>
      <w:r w:rsidR="00F1624F" w:rsidRPr="00EF72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3D393E" w:rsidRPr="00EF72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E1220" w14:textId="5D92F274" w:rsidR="003D393E" w:rsidRPr="002E212A" w:rsidRDefault="00294939" w:rsidP="008F6EDB">
      <w:pPr>
        <w:pStyle w:val="Akapitzlist"/>
        <w:numPr>
          <w:ilvl w:val="0"/>
          <w:numId w:val="19"/>
        </w:numPr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bsolwenc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ie</w:t>
      </w:r>
      <w:r w:rsidR="00143611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 w:rsidR="00564D4F" w:rsidRPr="00564D4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rozumie się przez to osobę, która </w:t>
      </w:r>
      <w:r w:rsidR="00F6214D" w:rsidRPr="00F6214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zgodnie z zasadami określonymi w</w:t>
      </w:r>
      <w:r w:rsidR="00F6214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F6214D" w:rsidRPr="00F6214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Ustawie oraz Regulaminie Szkoły Doktorskiej Uniwersytetu Szczecińskiego </w:t>
      </w:r>
      <w:r w:rsidR="00564D4F" w:rsidRPr="00564D4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ukończyła kształcenie w</w:t>
      </w:r>
      <w:r w:rsidR="0015228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SD US</w:t>
      </w:r>
      <w:r w:rsidR="00564D4F" w:rsidRPr="00564D4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w poprzednim roku akademickim</w:t>
      </w:r>
      <w:r w:rsidR="00F6214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(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tj. do 30 września roku kalendarzowego, w którym sporządzana jest </w:t>
      </w:r>
      <w:r w:rsidR="00F6214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l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ista </w:t>
      </w:r>
      <w:r w:rsidR="00E17E2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najlepszych absolwentów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925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4BF1D2CA" w14:textId="446EAB57" w:rsidR="003D393E" w:rsidRPr="002E212A" w:rsidRDefault="00294939" w:rsidP="008F6EDB">
      <w:pPr>
        <w:pStyle w:val="Akapitzlist"/>
        <w:numPr>
          <w:ilvl w:val="0"/>
          <w:numId w:val="19"/>
        </w:numPr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redy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cie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studencki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–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rozumie się przez to </w:t>
      </w:r>
      <w:r w:rsidR="00F3332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formę zwrotnej pomocy finansowej 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dla doktoranta</w:t>
      </w:r>
      <w:r w:rsidR="00B63FB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opisaną w art. 98 Ustawy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która może być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częściow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umorz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przez instytucję kredytującą na zasadach określonych </w:t>
      </w:r>
      <w:r w:rsidR="00077AE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R</w:t>
      </w:r>
      <w:r w:rsidR="002F0F8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ozporządzeniem;</w:t>
      </w:r>
    </w:p>
    <w:p w14:paraId="7F4997E8" w14:textId="24E3B76C" w:rsidR="003D393E" w:rsidRDefault="002F0F8B" w:rsidP="008F6EDB">
      <w:pPr>
        <w:pStyle w:val="Akapitzlist"/>
        <w:numPr>
          <w:ilvl w:val="0"/>
          <w:numId w:val="19"/>
        </w:numPr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lastRenderedPageBreak/>
        <w:t>l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ście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najlepszych absolwentów 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rozumie się przez to </w:t>
      </w:r>
      <w:r w:rsidR="003D393E" w:rsidRPr="002E212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zestawienie najlepszych absolwentów SD US</w:t>
      </w:r>
      <w:r w:rsidR="009420E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 którzy mogą ubiegać się o częściowe umorzenie kredytu studenckiego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2DAFBD0" w14:textId="0CB83B88" w:rsidR="00812AAD" w:rsidRPr="002E212A" w:rsidRDefault="00812AAD" w:rsidP="008F6EDB">
      <w:pPr>
        <w:pStyle w:val="Akapitzlist"/>
        <w:numPr>
          <w:ilvl w:val="0"/>
          <w:numId w:val="19"/>
        </w:numPr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liście rankingowej absolwentów SD US – rozumie się przez to zestawienie wszystkich absolwentów SD US zawierające </w:t>
      </w:r>
      <w:r w:rsidR="00B63FB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szczególności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punkty przyznane za kryteria określone niniejszym zarządzeniem;</w:t>
      </w:r>
    </w:p>
    <w:p w14:paraId="7D542134" w14:textId="524C7B60" w:rsidR="003D393E" w:rsidRPr="00445D86" w:rsidRDefault="002F0F8B" w:rsidP="008F6EDB">
      <w:pPr>
        <w:pStyle w:val="Akapitzlist"/>
        <w:numPr>
          <w:ilvl w:val="0"/>
          <w:numId w:val="19"/>
        </w:numPr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ś</w:t>
      </w:r>
      <w:r w:rsidR="003D393E" w:rsidRPr="00445D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redni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ej</w:t>
      </w:r>
      <w:r w:rsidR="003D393E" w:rsidRPr="00445D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ocen –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rozumie się przez to</w:t>
      </w:r>
      <w:r w:rsidR="003D393E" w:rsidRPr="00445D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średni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ą</w:t>
      </w:r>
      <w:r w:rsidR="003D393E" w:rsidRPr="00445D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arytmetyczn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ą</w:t>
      </w:r>
      <w:r w:rsidR="003D393E" w:rsidRPr="00445D8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wszystkich ocen uzyskanych przez doktoranta w trakcie kształcenia w SD US.</w:t>
      </w:r>
    </w:p>
    <w:p w14:paraId="21C44DFF" w14:textId="77777777" w:rsidR="00BB35B6" w:rsidRPr="002E212A" w:rsidRDefault="00BB35B6" w:rsidP="008F6EDB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</w:p>
    <w:p w14:paraId="0FDE6540" w14:textId="7D4F96D7" w:rsidR="00BB35B6" w:rsidRDefault="00BB35B6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77AE4">
        <w:rPr>
          <w:rFonts w:ascii="Times New Roman" w:hAnsi="Times New Roman" w:cs="Times New Roman"/>
          <w:b/>
          <w:bCs/>
          <w:sz w:val="24"/>
          <w:szCs w:val="24"/>
        </w:rPr>
        <w:t>3.</w:t>
      </w:r>
    </w:p>
    <w:p w14:paraId="190D376A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31AC8" w14:textId="6D1FA443" w:rsidR="007B796D" w:rsidRPr="00EF72E0" w:rsidRDefault="007B796D" w:rsidP="008F6EDB">
      <w:pPr>
        <w:pStyle w:val="Akapitzlist"/>
        <w:numPr>
          <w:ilvl w:val="0"/>
          <w:numId w:val="20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F72E0">
        <w:rPr>
          <w:rFonts w:ascii="Times New Roman" w:hAnsi="Times New Roman" w:cs="Times New Roman"/>
          <w:sz w:val="24"/>
          <w:szCs w:val="24"/>
        </w:rPr>
        <w:t xml:space="preserve">W </w:t>
      </w:r>
      <w:r w:rsidR="00B63FBE">
        <w:rPr>
          <w:rFonts w:ascii="Times New Roman" w:hAnsi="Times New Roman" w:cs="Times New Roman"/>
          <w:sz w:val="24"/>
          <w:szCs w:val="24"/>
        </w:rPr>
        <w:t xml:space="preserve">Uczelni </w:t>
      </w:r>
      <w:r w:rsidRPr="00EF72E0">
        <w:rPr>
          <w:rFonts w:ascii="Times New Roman" w:hAnsi="Times New Roman" w:cs="Times New Roman"/>
          <w:sz w:val="24"/>
          <w:szCs w:val="24"/>
        </w:rPr>
        <w:t>usta</w:t>
      </w:r>
      <w:r w:rsidR="00333B8F">
        <w:rPr>
          <w:rFonts w:ascii="Times New Roman" w:hAnsi="Times New Roman" w:cs="Times New Roman"/>
          <w:sz w:val="24"/>
          <w:szCs w:val="24"/>
        </w:rPr>
        <w:t xml:space="preserve">la się </w:t>
      </w:r>
      <w:r w:rsidRPr="00EF72E0">
        <w:rPr>
          <w:rFonts w:ascii="Times New Roman" w:hAnsi="Times New Roman" w:cs="Times New Roman"/>
          <w:sz w:val="24"/>
          <w:szCs w:val="24"/>
        </w:rPr>
        <w:t>następując</w:t>
      </w:r>
      <w:r w:rsidR="00333B8F">
        <w:rPr>
          <w:rFonts w:ascii="Times New Roman" w:hAnsi="Times New Roman" w:cs="Times New Roman"/>
          <w:sz w:val="24"/>
          <w:szCs w:val="24"/>
        </w:rPr>
        <w:t xml:space="preserve">y tryb </w:t>
      </w:r>
      <w:r w:rsidRPr="00EF72E0">
        <w:rPr>
          <w:rFonts w:ascii="Times New Roman" w:hAnsi="Times New Roman" w:cs="Times New Roman"/>
          <w:sz w:val="24"/>
          <w:szCs w:val="24"/>
        </w:rPr>
        <w:t>wyłaniania najlepszych absolwentów SD US</w:t>
      </w:r>
      <w:r w:rsidR="00F6214D">
        <w:rPr>
          <w:rFonts w:ascii="Times New Roman" w:hAnsi="Times New Roman" w:cs="Times New Roman"/>
          <w:sz w:val="24"/>
          <w:szCs w:val="24"/>
        </w:rPr>
        <w:t xml:space="preserve"> w poprzednim roku akademickim</w:t>
      </w:r>
      <w:r w:rsidRPr="00EF72E0">
        <w:rPr>
          <w:rFonts w:ascii="Times New Roman" w:hAnsi="Times New Roman" w:cs="Times New Roman"/>
          <w:sz w:val="24"/>
          <w:szCs w:val="24"/>
        </w:rPr>
        <w:t>:</w:t>
      </w:r>
    </w:p>
    <w:p w14:paraId="2F274938" w14:textId="2BBF5521" w:rsidR="007B796D" w:rsidRPr="002E212A" w:rsidRDefault="007B796D" w:rsidP="008F6EDB">
      <w:pPr>
        <w:pStyle w:val="Akapitzlist"/>
        <w:numPr>
          <w:ilvl w:val="0"/>
          <w:numId w:val="28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sporządza się </w:t>
      </w:r>
      <w:r w:rsidR="0066652D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>istę rankingową absolwentów SD US</w:t>
      </w:r>
      <w:r w:rsidR="003C6C4D">
        <w:rPr>
          <w:rFonts w:ascii="Times New Roman" w:hAnsi="Times New Roman" w:cs="Times New Roman"/>
          <w:sz w:val="24"/>
          <w:szCs w:val="24"/>
        </w:rPr>
        <w:t xml:space="preserve"> (wstępną i ostateczną)</w:t>
      </w:r>
      <w:r w:rsidR="009420EB">
        <w:rPr>
          <w:rFonts w:ascii="Times New Roman" w:hAnsi="Times New Roman" w:cs="Times New Roman"/>
          <w:sz w:val="24"/>
          <w:szCs w:val="24"/>
        </w:rPr>
        <w:t>;</w:t>
      </w:r>
    </w:p>
    <w:p w14:paraId="32ED93D3" w14:textId="66319526" w:rsidR="009420EB" w:rsidRPr="009420EB" w:rsidRDefault="007B796D" w:rsidP="008F6EDB">
      <w:pPr>
        <w:pStyle w:val="Akapitzlist"/>
        <w:numPr>
          <w:ilvl w:val="0"/>
          <w:numId w:val="28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9420EB">
        <w:rPr>
          <w:rFonts w:ascii="Times New Roman" w:hAnsi="Times New Roman" w:cs="Times New Roman"/>
          <w:sz w:val="24"/>
          <w:szCs w:val="24"/>
        </w:rPr>
        <w:t xml:space="preserve">po rozpatrzeniu zastrzeżeń </w:t>
      </w:r>
      <w:r w:rsidR="00B63FBE">
        <w:rPr>
          <w:rFonts w:ascii="Times New Roman" w:hAnsi="Times New Roman" w:cs="Times New Roman"/>
          <w:sz w:val="24"/>
          <w:szCs w:val="24"/>
        </w:rPr>
        <w:t xml:space="preserve">do </w:t>
      </w:r>
      <w:r w:rsidR="003C6C4D">
        <w:rPr>
          <w:rFonts w:ascii="Times New Roman" w:hAnsi="Times New Roman" w:cs="Times New Roman"/>
          <w:sz w:val="24"/>
          <w:szCs w:val="24"/>
        </w:rPr>
        <w:t xml:space="preserve">wstępnej </w:t>
      </w:r>
      <w:r w:rsidR="00B63FBE">
        <w:rPr>
          <w:rFonts w:ascii="Times New Roman" w:hAnsi="Times New Roman" w:cs="Times New Roman"/>
          <w:sz w:val="24"/>
          <w:szCs w:val="24"/>
        </w:rPr>
        <w:t xml:space="preserve">listy rankingowej absolwentów US, </w:t>
      </w:r>
      <w:r w:rsidRPr="009420EB">
        <w:rPr>
          <w:rFonts w:ascii="Times New Roman" w:hAnsi="Times New Roman" w:cs="Times New Roman"/>
          <w:sz w:val="24"/>
          <w:szCs w:val="24"/>
        </w:rPr>
        <w:t xml:space="preserve">sporządza się </w:t>
      </w:r>
      <w:r w:rsidR="009420EB" w:rsidRPr="009420EB">
        <w:rPr>
          <w:rFonts w:ascii="Times New Roman" w:hAnsi="Times New Roman" w:cs="Times New Roman"/>
          <w:sz w:val="24"/>
          <w:szCs w:val="24"/>
        </w:rPr>
        <w:t>l</w:t>
      </w:r>
      <w:r w:rsidRPr="009420EB">
        <w:rPr>
          <w:rFonts w:ascii="Times New Roman" w:hAnsi="Times New Roman" w:cs="Times New Roman"/>
          <w:sz w:val="24"/>
          <w:szCs w:val="24"/>
        </w:rPr>
        <w:t xml:space="preserve">istę </w:t>
      </w:r>
      <w:r w:rsidR="002E212A" w:rsidRPr="009420EB">
        <w:rPr>
          <w:rFonts w:ascii="Times New Roman" w:hAnsi="Times New Roman" w:cs="Times New Roman"/>
          <w:sz w:val="24"/>
          <w:szCs w:val="24"/>
        </w:rPr>
        <w:t xml:space="preserve">najlepszych </w:t>
      </w:r>
      <w:r w:rsidRPr="009420EB">
        <w:rPr>
          <w:rFonts w:ascii="Times New Roman" w:hAnsi="Times New Roman" w:cs="Times New Roman"/>
          <w:sz w:val="24"/>
          <w:szCs w:val="24"/>
        </w:rPr>
        <w:t xml:space="preserve">absolwentów </w:t>
      </w:r>
      <w:r w:rsidR="009420EB" w:rsidRPr="009420EB">
        <w:rPr>
          <w:rFonts w:ascii="Times New Roman" w:hAnsi="Times New Roman" w:cs="Times New Roman"/>
          <w:sz w:val="24"/>
          <w:szCs w:val="24"/>
        </w:rPr>
        <w:t>w trzech grupach, od których zależy wysokość umarzanego kredytu</w:t>
      </w:r>
      <w:r w:rsidR="009420EB">
        <w:rPr>
          <w:rFonts w:ascii="Times New Roman" w:hAnsi="Times New Roman" w:cs="Times New Roman"/>
          <w:sz w:val="24"/>
          <w:szCs w:val="24"/>
        </w:rPr>
        <w:t xml:space="preserve"> studenckiego</w:t>
      </w:r>
      <w:r w:rsidR="009420EB" w:rsidRPr="009420EB">
        <w:rPr>
          <w:rFonts w:ascii="Times New Roman" w:hAnsi="Times New Roman" w:cs="Times New Roman"/>
          <w:sz w:val="24"/>
          <w:szCs w:val="24"/>
        </w:rPr>
        <w:t>:</w:t>
      </w:r>
    </w:p>
    <w:p w14:paraId="5F4CE675" w14:textId="7D68E4E3" w:rsidR="009420EB" w:rsidRPr="009420EB" w:rsidRDefault="009420EB" w:rsidP="008F6EDB">
      <w:pPr>
        <w:pStyle w:val="Akapitzlist"/>
        <w:numPr>
          <w:ilvl w:val="0"/>
          <w:numId w:val="29"/>
        </w:numPr>
        <w:spacing w:after="0" w:line="276" w:lineRule="auto"/>
        <w:ind w:left="1276" w:hanging="447"/>
        <w:jc w:val="both"/>
        <w:rPr>
          <w:rFonts w:ascii="Times New Roman" w:hAnsi="Times New Roman" w:cs="Times New Roman"/>
          <w:sz w:val="24"/>
          <w:szCs w:val="24"/>
        </w:rPr>
      </w:pPr>
      <w:r w:rsidRPr="009420EB">
        <w:rPr>
          <w:rFonts w:ascii="Times New Roman" w:hAnsi="Times New Roman" w:cs="Times New Roman"/>
          <w:sz w:val="24"/>
          <w:szCs w:val="24"/>
        </w:rPr>
        <w:t xml:space="preserve">do 1% najlepszych absolwentów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420EB">
        <w:rPr>
          <w:rFonts w:ascii="Times New Roman" w:hAnsi="Times New Roman" w:cs="Times New Roman"/>
          <w:sz w:val="24"/>
          <w:szCs w:val="24"/>
        </w:rPr>
        <w:t xml:space="preserve"> 50% umorzenia;</w:t>
      </w:r>
    </w:p>
    <w:p w14:paraId="24320A6C" w14:textId="6A538737" w:rsidR="009420EB" w:rsidRPr="009420EB" w:rsidRDefault="009420EB" w:rsidP="008F6EDB">
      <w:pPr>
        <w:pStyle w:val="Akapitzlist"/>
        <w:numPr>
          <w:ilvl w:val="0"/>
          <w:numId w:val="29"/>
        </w:numPr>
        <w:spacing w:after="0" w:line="276" w:lineRule="auto"/>
        <w:ind w:left="1276" w:hanging="447"/>
        <w:jc w:val="both"/>
        <w:rPr>
          <w:rFonts w:ascii="Times New Roman" w:hAnsi="Times New Roman" w:cs="Times New Roman"/>
          <w:sz w:val="24"/>
          <w:szCs w:val="24"/>
        </w:rPr>
      </w:pPr>
      <w:r w:rsidRPr="009420EB">
        <w:rPr>
          <w:rFonts w:ascii="Times New Roman" w:hAnsi="Times New Roman" w:cs="Times New Roman"/>
          <w:sz w:val="24"/>
          <w:szCs w:val="24"/>
        </w:rPr>
        <w:t xml:space="preserve">od 1,01% do 5% najlepszych absolwentów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420EB">
        <w:rPr>
          <w:rFonts w:ascii="Times New Roman" w:hAnsi="Times New Roman" w:cs="Times New Roman"/>
          <w:sz w:val="24"/>
          <w:szCs w:val="24"/>
        </w:rPr>
        <w:t xml:space="preserve"> 35% umorzenia;</w:t>
      </w:r>
    </w:p>
    <w:p w14:paraId="58FA6CA6" w14:textId="298FB5E3" w:rsidR="009420EB" w:rsidRDefault="009420EB" w:rsidP="008F6EDB">
      <w:pPr>
        <w:pStyle w:val="Akapitzlist"/>
        <w:numPr>
          <w:ilvl w:val="0"/>
          <w:numId w:val="29"/>
        </w:numPr>
        <w:spacing w:after="0" w:line="276" w:lineRule="auto"/>
        <w:ind w:left="1276" w:hanging="447"/>
        <w:jc w:val="both"/>
        <w:rPr>
          <w:rFonts w:ascii="Times New Roman" w:hAnsi="Times New Roman" w:cs="Times New Roman"/>
          <w:sz w:val="24"/>
          <w:szCs w:val="24"/>
        </w:rPr>
      </w:pPr>
      <w:r w:rsidRPr="009420EB">
        <w:rPr>
          <w:rFonts w:ascii="Times New Roman" w:hAnsi="Times New Roman" w:cs="Times New Roman"/>
          <w:sz w:val="24"/>
          <w:szCs w:val="24"/>
        </w:rPr>
        <w:t xml:space="preserve">od 5,01% do 10% najlepszych absolwentów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420EB">
        <w:rPr>
          <w:rFonts w:ascii="Times New Roman" w:hAnsi="Times New Roman" w:cs="Times New Roman"/>
          <w:sz w:val="24"/>
          <w:szCs w:val="24"/>
        </w:rPr>
        <w:t xml:space="preserve"> 20% umorzenia.</w:t>
      </w:r>
    </w:p>
    <w:p w14:paraId="3BCBB1ED" w14:textId="28C6B646" w:rsidR="007B152C" w:rsidRDefault="009420EB" w:rsidP="008F6EDB">
      <w:pPr>
        <w:pStyle w:val="Akapitzlist"/>
        <w:numPr>
          <w:ilvl w:val="0"/>
          <w:numId w:val="20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B796D" w:rsidRPr="00EF72E0">
        <w:rPr>
          <w:rFonts w:ascii="Times New Roman" w:hAnsi="Times New Roman" w:cs="Times New Roman"/>
          <w:sz w:val="24"/>
          <w:szCs w:val="24"/>
        </w:rPr>
        <w:t xml:space="preserve">yłanianie najlepszych absolwentów </w:t>
      </w:r>
      <w:r w:rsidR="00B63FBE">
        <w:rPr>
          <w:rFonts w:ascii="Times New Roman" w:hAnsi="Times New Roman" w:cs="Times New Roman"/>
          <w:sz w:val="24"/>
          <w:szCs w:val="24"/>
        </w:rPr>
        <w:t>SD US</w:t>
      </w:r>
      <w:r w:rsidR="00F6214D">
        <w:rPr>
          <w:rFonts w:ascii="Times New Roman" w:hAnsi="Times New Roman" w:cs="Times New Roman"/>
          <w:sz w:val="24"/>
          <w:szCs w:val="24"/>
        </w:rPr>
        <w:t xml:space="preserve"> w poprzednim roku akademickim</w:t>
      </w:r>
      <w:r w:rsidR="00B63FBE">
        <w:rPr>
          <w:rFonts w:ascii="Times New Roman" w:hAnsi="Times New Roman" w:cs="Times New Roman"/>
          <w:sz w:val="24"/>
          <w:szCs w:val="24"/>
        </w:rPr>
        <w:t xml:space="preserve"> </w:t>
      </w:r>
      <w:r w:rsidR="007B796D" w:rsidRPr="00EF72E0">
        <w:rPr>
          <w:rFonts w:ascii="Times New Roman" w:hAnsi="Times New Roman" w:cs="Times New Roman"/>
          <w:sz w:val="24"/>
          <w:szCs w:val="24"/>
        </w:rPr>
        <w:t xml:space="preserve">odbywa się </w:t>
      </w:r>
      <w:r w:rsidR="007B152C">
        <w:rPr>
          <w:rFonts w:ascii="Times New Roman" w:hAnsi="Times New Roman" w:cs="Times New Roman"/>
          <w:sz w:val="24"/>
          <w:szCs w:val="24"/>
        </w:rPr>
        <w:t>w oparciu o</w:t>
      </w:r>
      <w:r w:rsidR="00333B8F">
        <w:rPr>
          <w:rFonts w:ascii="Times New Roman" w:hAnsi="Times New Roman" w:cs="Times New Roman"/>
          <w:sz w:val="24"/>
          <w:szCs w:val="24"/>
        </w:rPr>
        <w:t xml:space="preserve"> punkty przyznawane za</w:t>
      </w:r>
      <w:r w:rsidR="007B152C">
        <w:rPr>
          <w:rFonts w:ascii="Times New Roman" w:hAnsi="Times New Roman" w:cs="Times New Roman"/>
          <w:sz w:val="24"/>
          <w:szCs w:val="24"/>
        </w:rPr>
        <w:t xml:space="preserve"> następujące kryteria:</w:t>
      </w:r>
    </w:p>
    <w:p w14:paraId="61B09A6A" w14:textId="3545BCFD" w:rsidR="007B152C" w:rsidRDefault="007B796D" w:rsidP="008F6EDB">
      <w:pPr>
        <w:pStyle w:val="Akapitzlist"/>
        <w:numPr>
          <w:ilvl w:val="0"/>
          <w:numId w:val="33"/>
        </w:numPr>
        <w:tabs>
          <w:tab w:val="left" w:pos="426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F72E0">
        <w:rPr>
          <w:rFonts w:ascii="Times New Roman" w:hAnsi="Times New Roman" w:cs="Times New Roman"/>
          <w:sz w:val="24"/>
          <w:szCs w:val="24"/>
        </w:rPr>
        <w:t>średnią ocen</w:t>
      </w:r>
      <w:r w:rsidR="00B63FBE">
        <w:rPr>
          <w:rFonts w:ascii="Times New Roman" w:hAnsi="Times New Roman" w:cs="Times New Roman"/>
          <w:sz w:val="24"/>
          <w:szCs w:val="24"/>
        </w:rPr>
        <w:t xml:space="preserve"> doktoranta</w:t>
      </w:r>
      <w:r w:rsidR="007B152C">
        <w:rPr>
          <w:rFonts w:ascii="Times New Roman" w:hAnsi="Times New Roman" w:cs="Times New Roman"/>
          <w:sz w:val="24"/>
          <w:szCs w:val="24"/>
        </w:rPr>
        <w:t>;</w:t>
      </w:r>
    </w:p>
    <w:p w14:paraId="4EE76A48" w14:textId="166A0955" w:rsidR="007B152C" w:rsidRDefault="007B796D" w:rsidP="008F6EDB">
      <w:pPr>
        <w:pStyle w:val="Akapitzlist"/>
        <w:numPr>
          <w:ilvl w:val="0"/>
          <w:numId w:val="33"/>
        </w:numPr>
        <w:tabs>
          <w:tab w:val="left" w:pos="426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F72E0">
        <w:rPr>
          <w:rFonts w:ascii="Times New Roman" w:hAnsi="Times New Roman" w:cs="Times New Roman"/>
          <w:sz w:val="24"/>
          <w:szCs w:val="24"/>
        </w:rPr>
        <w:t>publikacj</w:t>
      </w:r>
      <w:r w:rsidR="007B152C">
        <w:rPr>
          <w:rFonts w:ascii="Times New Roman" w:hAnsi="Times New Roman" w:cs="Times New Roman"/>
          <w:sz w:val="24"/>
          <w:szCs w:val="24"/>
        </w:rPr>
        <w:t>e</w:t>
      </w:r>
      <w:r w:rsidRPr="00EF72E0">
        <w:rPr>
          <w:rFonts w:ascii="Times New Roman" w:hAnsi="Times New Roman" w:cs="Times New Roman"/>
          <w:sz w:val="24"/>
          <w:szCs w:val="24"/>
        </w:rPr>
        <w:t xml:space="preserve"> naukow</w:t>
      </w:r>
      <w:r w:rsidR="007B152C">
        <w:rPr>
          <w:rFonts w:ascii="Times New Roman" w:hAnsi="Times New Roman" w:cs="Times New Roman"/>
          <w:sz w:val="24"/>
          <w:szCs w:val="24"/>
        </w:rPr>
        <w:t>e</w:t>
      </w:r>
      <w:r w:rsidR="00B63FBE">
        <w:rPr>
          <w:rFonts w:ascii="Times New Roman" w:hAnsi="Times New Roman" w:cs="Times New Roman"/>
          <w:sz w:val="24"/>
          <w:szCs w:val="24"/>
        </w:rPr>
        <w:t xml:space="preserve"> doktoranta</w:t>
      </w:r>
      <w:r w:rsidR="00333B8F">
        <w:rPr>
          <w:rFonts w:ascii="Times New Roman" w:hAnsi="Times New Roman" w:cs="Times New Roman"/>
          <w:sz w:val="24"/>
          <w:szCs w:val="24"/>
        </w:rPr>
        <w:t>.</w:t>
      </w:r>
    </w:p>
    <w:p w14:paraId="2B803B35" w14:textId="77777777" w:rsidR="003F11DC" w:rsidRPr="002E212A" w:rsidRDefault="003F11DC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6C2DA7" w14:textId="10B5F2FD" w:rsidR="003F11DC" w:rsidRDefault="003F11DC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12AA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D2E09" w:rsidRPr="002E21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28D19F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04CCC" w14:textId="4C60D209" w:rsidR="00655D73" w:rsidRPr="002E212A" w:rsidRDefault="00655D73" w:rsidP="008F6EDB">
      <w:pPr>
        <w:numPr>
          <w:ilvl w:val="0"/>
          <w:numId w:val="21"/>
        </w:numPr>
        <w:tabs>
          <w:tab w:val="clear" w:pos="720"/>
          <w:tab w:val="num" w:pos="426"/>
        </w:tabs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>Punkt</w:t>
      </w:r>
      <w:r w:rsidR="00333B8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kryteria, o których mowa w § </w:t>
      </w:r>
      <w:r w:rsidR="00812AA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2 zarządzenia,</w:t>
      </w:r>
      <w:r w:rsidR="00333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decydujące o miejscu na liście rankingowej absolwentów SD US, a ostatecznie na liście najlepszych absolwentów</w:t>
      </w:r>
      <w:r w:rsidR="00E677B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33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77BF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przyznawane są w następujący sposób</w:t>
      </w: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2BCF0627" w14:textId="696C2980" w:rsidR="00655D73" w:rsidRPr="002E212A" w:rsidRDefault="00E677BF" w:rsidP="008F6EDB">
      <w:pPr>
        <w:numPr>
          <w:ilvl w:val="1"/>
          <w:numId w:val="22"/>
        </w:numPr>
        <w:tabs>
          <w:tab w:val="clear" w:pos="1440"/>
          <w:tab w:val="num" w:pos="851"/>
        </w:tabs>
        <w:spacing w:after="0" w:line="276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</w:t>
      </w:r>
      <w:r w:rsidR="00655D73"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 </w:t>
      </w:r>
      <w:r w:rsidR="00655D73"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>ocen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655D73"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według wzoru: </w:t>
      </w:r>
      <w:r w:rsidR="00655D73" w:rsidRPr="002E21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średnia ocen × 10</w:t>
      </w:r>
      <w:r w:rsidR="0092553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02BCA0E" w14:textId="7F788749" w:rsidR="00655D73" w:rsidRPr="002E212A" w:rsidRDefault="00655D73" w:rsidP="008F6EDB">
      <w:pPr>
        <w:numPr>
          <w:ilvl w:val="1"/>
          <w:numId w:val="22"/>
        </w:numPr>
        <w:tabs>
          <w:tab w:val="clear" w:pos="1440"/>
          <w:tab w:val="num" w:pos="567"/>
          <w:tab w:val="num" w:pos="851"/>
        </w:tabs>
        <w:spacing w:after="0" w:line="276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>za publikacje naukowe</w:t>
      </w:r>
      <w:r w:rsidR="00F621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okresu kształcenia w SD US </w:t>
      </w:r>
      <w:r w:rsidRPr="002E21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zgłoszone</w:t>
      </w:r>
      <w:r w:rsidR="00F621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systemie bibliograficznym Uczelni</w:t>
      </w:r>
      <w:r w:rsidRPr="002E21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później niż do dnia 30 września roku kalendarzowego, w którym sporządzana jest lista </w:t>
      </w:r>
      <w:r w:rsidR="008C41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najlepszych absolwentów</w:t>
      </w:r>
      <w:r w:rsidR="00E86B62" w:rsidRPr="00E86B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w których jako jednostkę afiliującą wskazano Uniwersytet Szczeciński</w:t>
      </w: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="00E86B62" w:rsidRPr="00E86B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punkty za publikacje naukowe uwzględnia się w wysokości wynikającej z udziału absolwenta w publikacji, z</w:t>
      </w:r>
      <w:r w:rsidR="00626C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E86B62" w:rsidRPr="00E86B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zachowaniem części ułamkowej</w:t>
      </w:r>
      <w:r w:rsidR="00F621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punkty ustalane są </w:t>
      </w:r>
      <w:r w:rsidR="004A794E" w:rsidRPr="004A794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zasadami określonymi w przepisach dotyczących ewaluacji jakości działalności naukowej, na podstawie wykazu czasopism naukowych i recenzowanych materiałów z konferencji międzynarodowych oraz wykazu wydawnictw publikujących recenzowane monografie naukowe obowiązujących dla danego okresu</w:t>
      </w: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AF3444A" w14:textId="19F5981B" w:rsidR="00655D73" w:rsidRPr="008C41E5" w:rsidRDefault="00655D73" w:rsidP="008F6EDB">
      <w:pPr>
        <w:numPr>
          <w:ilvl w:val="0"/>
          <w:numId w:val="21"/>
        </w:numPr>
        <w:tabs>
          <w:tab w:val="clear" w:pos="720"/>
          <w:tab w:val="num" w:pos="426"/>
        </w:tabs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miejscu absolwenta na liście rankingowej absolwentów SD US, a ostatecznie na liście najlepszych absolwentów, </w:t>
      </w:r>
      <w:r w:rsidRPr="002E2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</w:t>
      </w:r>
      <w:r w:rsidR="008C41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suma punktów określonych w ust. 1.</w:t>
      </w:r>
    </w:p>
    <w:p w14:paraId="1A2F4033" w14:textId="64921E38" w:rsidR="00655D73" w:rsidRPr="008C41E5" w:rsidRDefault="00655D73" w:rsidP="008F6EDB">
      <w:pPr>
        <w:numPr>
          <w:ilvl w:val="0"/>
          <w:numId w:val="21"/>
        </w:numPr>
        <w:tabs>
          <w:tab w:val="clear" w:pos="720"/>
          <w:tab w:val="num" w:pos="426"/>
        </w:tabs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przypadku równej liczby punktów </w:t>
      </w:r>
      <w:r w:rsidR="008C41E5"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>yż</w:t>
      </w:r>
      <w:r w:rsidR="008C41E5"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>sze miejsce na liście rankingowej absolwentów SD US przyznaje się absolwentowi,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 posiada większą liczbę publikacji</w:t>
      </w:r>
      <w:r w:rsidR="008C41E5"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naukowych</w:t>
      </w:r>
      <w:r w:rsidR="004A794E">
        <w:rPr>
          <w:rFonts w:ascii="Times New Roman" w:eastAsia="Times New Roman" w:hAnsi="Times New Roman" w:cs="Times New Roman"/>
          <w:sz w:val="24"/>
          <w:szCs w:val="24"/>
          <w:lang w:eastAsia="pl-PL"/>
        </w:rPr>
        <w:t>, bez względu na liczbę punktów przypisanych poszczególnym publikacjom</w:t>
      </w:r>
      <w:r w:rsidRPr="009B49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nadal 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dwóch albo więcej absolwentów </w:t>
      </w:r>
      <w:r w:rsidR="00B63FBE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uzyskało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równą liczbę punktów rankingowych o miejscu na liście </w:t>
      </w:r>
      <w:r w:rsidR="008C41E5"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rankingowej absolwentów SD US 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</w:t>
      </w:r>
      <w:r w:rsidR="003B7F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wyższa </w:t>
      </w:r>
      <w:r w:rsidR="003B7FBB" w:rsidRPr="003B7FBB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łączna całkowita wartość punktowa publikacji naukowych</w:t>
      </w:r>
      <w:r w:rsidR="004A794E" w:rsidRPr="007677A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A7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3FB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iększa </w:t>
      </w:r>
      <w:r w:rsidR="003B7FBB">
        <w:rPr>
          <w:rFonts w:ascii="Times New Roman" w:eastAsia="Times New Roman" w:hAnsi="Times New Roman" w:cs="Times New Roman"/>
          <w:sz w:val="24"/>
          <w:szCs w:val="24"/>
          <w:lang w:eastAsia="pl-PL"/>
        </w:rPr>
        <w:t>suma pełnych wartości punktowych poszczególnych publikacji naukowych skutkuje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wyższ</w:t>
      </w:r>
      <w:r w:rsid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ym miejscem </w:t>
      </w:r>
      <w:r w:rsidR="008C41E5"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>na liście rankingowej absolwentów SD US</w:t>
      </w:r>
      <w:r w:rsidRPr="008C41E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118C4FC" w14:textId="77777777" w:rsidR="006D2E09" w:rsidRPr="002E212A" w:rsidRDefault="006D2E09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211740" w14:textId="2981C9A6" w:rsidR="008A4597" w:rsidRDefault="008A4597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F11DC"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783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D2E09" w:rsidRPr="002E21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78F16C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300DA" w14:textId="4896A515" w:rsidR="00245636" w:rsidRPr="002E212A" w:rsidRDefault="00245636" w:rsidP="008F6EDB">
      <w:pPr>
        <w:pStyle w:val="Akapitzlist"/>
        <w:numPr>
          <w:ilvl w:val="1"/>
          <w:numId w:val="23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Biuro SD US sporządza </w:t>
      </w:r>
      <w:r w:rsidR="00014E5B">
        <w:rPr>
          <w:rFonts w:ascii="Times New Roman" w:hAnsi="Times New Roman" w:cs="Times New Roman"/>
          <w:sz w:val="24"/>
          <w:szCs w:val="24"/>
        </w:rPr>
        <w:t xml:space="preserve">wstępną </w:t>
      </w:r>
      <w:r w:rsidR="00812AAD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>istę rankingową absolwentów SD US, obejmującą:</w:t>
      </w:r>
    </w:p>
    <w:p w14:paraId="74047645" w14:textId="5647EC45" w:rsidR="00245636" w:rsidRPr="002E212A" w:rsidRDefault="00245636" w:rsidP="008F6EDB">
      <w:pPr>
        <w:pStyle w:val="Akapitzlist"/>
        <w:numPr>
          <w:ilvl w:val="0"/>
          <w:numId w:val="2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numer albumu</w:t>
      </w:r>
      <w:r w:rsidR="00812AAD">
        <w:rPr>
          <w:rFonts w:ascii="Times New Roman" w:hAnsi="Times New Roman" w:cs="Times New Roman"/>
          <w:sz w:val="24"/>
          <w:szCs w:val="24"/>
        </w:rPr>
        <w:t>;</w:t>
      </w:r>
    </w:p>
    <w:p w14:paraId="6A3A356B" w14:textId="20400483" w:rsidR="00245636" w:rsidRPr="002E212A" w:rsidRDefault="00812AAD" w:rsidP="008F6EDB">
      <w:pPr>
        <w:pStyle w:val="Akapitzlist"/>
        <w:numPr>
          <w:ilvl w:val="0"/>
          <w:numId w:val="2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punkty za </w:t>
      </w:r>
      <w:r w:rsidR="00245636" w:rsidRPr="002E212A">
        <w:rPr>
          <w:rFonts w:ascii="Times New Roman" w:hAnsi="Times New Roman" w:cs="Times New Roman"/>
          <w:sz w:val="24"/>
          <w:szCs w:val="24"/>
        </w:rPr>
        <w:t>średnią ocen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20298E" w14:textId="531DD4F4" w:rsidR="00245636" w:rsidRPr="002E212A" w:rsidRDefault="00245636" w:rsidP="008F6EDB">
      <w:pPr>
        <w:pStyle w:val="Akapitzlist"/>
        <w:numPr>
          <w:ilvl w:val="0"/>
          <w:numId w:val="2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punkt</w:t>
      </w:r>
      <w:r w:rsidR="00812AAD">
        <w:rPr>
          <w:rFonts w:ascii="Times New Roman" w:hAnsi="Times New Roman" w:cs="Times New Roman"/>
          <w:sz w:val="24"/>
          <w:szCs w:val="24"/>
        </w:rPr>
        <w:t>y za publikacje naukowe</w:t>
      </w:r>
      <w:r w:rsidR="003B7FBB">
        <w:rPr>
          <w:rFonts w:ascii="Times New Roman" w:hAnsi="Times New Roman" w:cs="Times New Roman"/>
          <w:sz w:val="24"/>
          <w:szCs w:val="24"/>
        </w:rPr>
        <w:t xml:space="preserve">, ustalone zgodnie z </w:t>
      </w:r>
      <w:r w:rsidR="003B7FBB" w:rsidRPr="003B7FBB">
        <w:rPr>
          <w:rFonts w:ascii="Times New Roman" w:hAnsi="Times New Roman" w:cs="Times New Roman"/>
          <w:sz w:val="24"/>
          <w:szCs w:val="24"/>
        </w:rPr>
        <w:t>§ 4 ust. 1 pkt 2</w:t>
      </w:r>
      <w:r w:rsidR="00525BDF">
        <w:rPr>
          <w:rFonts w:ascii="Times New Roman" w:hAnsi="Times New Roman" w:cs="Times New Roman"/>
          <w:sz w:val="24"/>
          <w:szCs w:val="24"/>
        </w:rPr>
        <w:t xml:space="preserve"> zarządzenia</w:t>
      </w:r>
      <w:r w:rsidR="00812AAD">
        <w:rPr>
          <w:rFonts w:ascii="Times New Roman" w:hAnsi="Times New Roman" w:cs="Times New Roman"/>
          <w:sz w:val="24"/>
          <w:szCs w:val="24"/>
        </w:rPr>
        <w:t>;</w:t>
      </w:r>
    </w:p>
    <w:p w14:paraId="2AE704B4" w14:textId="1AA0CC01" w:rsidR="00245636" w:rsidRPr="002E212A" w:rsidRDefault="00245636" w:rsidP="008F6EDB">
      <w:pPr>
        <w:pStyle w:val="Akapitzlist"/>
        <w:numPr>
          <w:ilvl w:val="0"/>
          <w:numId w:val="24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sumę punktów </w:t>
      </w:r>
      <w:r w:rsidR="00812AAD">
        <w:rPr>
          <w:rFonts w:ascii="Times New Roman" w:hAnsi="Times New Roman" w:cs="Times New Roman"/>
          <w:sz w:val="24"/>
          <w:szCs w:val="24"/>
        </w:rPr>
        <w:t>za średni</w:t>
      </w:r>
      <w:r w:rsidR="00B63FBE">
        <w:rPr>
          <w:rFonts w:ascii="Times New Roman" w:hAnsi="Times New Roman" w:cs="Times New Roman"/>
          <w:sz w:val="24"/>
          <w:szCs w:val="24"/>
        </w:rPr>
        <w:t>ą</w:t>
      </w:r>
      <w:r w:rsidR="00812AAD">
        <w:rPr>
          <w:rFonts w:ascii="Times New Roman" w:hAnsi="Times New Roman" w:cs="Times New Roman"/>
          <w:sz w:val="24"/>
          <w:szCs w:val="24"/>
        </w:rPr>
        <w:t xml:space="preserve"> ocen i za publikacje naukowe.</w:t>
      </w:r>
    </w:p>
    <w:p w14:paraId="506675A1" w14:textId="36EB4023" w:rsidR="00593220" w:rsidRDefault="00014E5B" w:rsidP="008F6EDB">
      <w:pPr>
        <w:pStyle w:val="Akapitzlist"/>
        <w:numPr>
          <w:ilvl w:val="1"/>
          <w:numId w:val="23"/>
        </w:numPr>
        <w:tabs>
          <w:tab w:val="clear" w:pos="1440"/>
          <w:tab w:val="num" w:pos="142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93220" w:rsidRPr="00593220">
        <w:rPr>
          <w:rFonts w:ascii="Times New Roman" w:hAnsi="Times New Roman" w:cs="Times New Roman"/>
          <w:sz w:val="24"/>
          <w:szCs w:val="24"/>
        </w:rPr>
        <w:t xml:space="preserve">ista rankingowa </w:t>
      </w:r>
      <w:r w:rsidR="00812AAD">
        <w:rPr>
          <w:rFonts w:ascii="Times New Roman" w:hAnsi="Times New Roman" w:cs="Times New Roman"/>
          <w:sz w:val="24"/>
          <w:szCs w:val="24"/>
        </w:rPr>
        <w:t>absolwentów SD US</w:t>
      </w:r>
      <w:r>
        <w:rPr>
          <w:rFonts w:ascii="Times New Roman" w:hAnsi="Times New Roman" w:cs="Times New Roman"/>
          <w:sz w:val="24"/>
          <w:szCs w:val="24"/>
        </w:rPr>
        <w:t>, o której mowa w ust. 1,</w:t>
      </w:r>
      <w:r w:rsidR="00812AAD">
        <w:rPr>
          <w:rFonts w:ascii="Times New Roman" w:hAnsi="Times New Roman" w:cs="Times New Roman"/>
          <w:sz w:val="24"/>
          <w:szCs w:val="24"/>
        </w:rPr>
        <w:t xml:space="preserve"> </w:t>
      </w:r>
      <w:r w:rsidR="00593220" w:rsidRPr="00593220">
        <w:rPr>
          <w:rFonts w:ascii="Times New Roman" w:hAnsi="Times New Roman" w:cs="Times New Roman"/>
          <w:sz w:val="24"/>
          <w:szCs w:val="24"/>
        </w:rPr>
        <w:t xml:space="preserve">jest publikowana na stronie internetowej SD US </w:t>
      </w:r>
      <w:r w:rsidR="00812AAD">
        <w:rPr>
          <w:rFonts w:ascii="Times New Roman" w:hAnsi="Times New Roman" w:cs="Times New Roman"/>
          <w:sz w:val="24"/>
          <w:szCs w:val="24"/>
        </w:rPr>
        <w:t xml:space="preserve">nie później niż </w:t>
      </w:r>
      <w:r w:rsidR="00593220" w:rsidRPr="00593220">
        <w:rPr>
          <w:rFonts w:ascii="Times New Roman" w:hAnsi="Times New Roman" w:cs="Times New Roman"/>
          <w:sz w:val="24"/>
          <w:szCs w:val="24"/>
        </w:rPr>
        <w:t>1 grudnia danego roku kalendarzowego</w:t>
      </w:r>
      <w:r w:rsidR="009B49F3">
        <w:rPr>
          <w:rFonts w:ascii="Times New Roman" w:hAnsi="Times New Roman" w:cs="Times New Roman"/>
          <w:sz w:val="24"/>
          <w:szCs w:val="24"/>
        </w:rPr>
        <w:t>,</w:t>
      </w:r>
      <w:r w:rsidR="00812AAD">
        <w:rPr>
          <w:rFonts w:ascii="Times New Roman" w:hAnsi="Times New Roman" w:cs="Times New Roman"/>
          <w:sz w:val="24"/>
          <w:szCs w:val="24"/>
        </w:rPr>
        <w:t xml:space="preserve"> a</w:t>
      </w:r>
      <w:r w:rsidR="00593220" w:rsidRPr="00593220">
        <w:rPr>
          <w:rFonts w:ascii="Times New Roman" w:hAnsi="Times New Roman" w:cs="Times New Roman"/>
          <w:sz w:val="24"/>
          <w:szCs w:val="24"/>
        </w:rPr>
        <w:t xml:space="preserve"> jeśli dzień ten przypada w sobotę</w:t>
      </w:r>
      <w:r w:rsidR="00593220">
        <w:rPr>
          <w:rFonts w:ascii="Times New Roman" w:hAnsi="Times New Roman" w:cs="Times New Roman"/>
          <w:sz w:val="24"/>
          <w:szCs w:val="24"/>
        </w:rPr>
        <w:t>,</w:t>
      </w:r>
      <w:r w:rsidR="00593220" w:rsidRPr="00593220">
        <w:rPr>
          <w:rFonts w:ascii="Times New Roman" w:hAnsi="Times New Roman" w:cs="Times New Roman"/>
          <w:sz w:val="24"/>
          <w:szCs w:val="24"/>
        </w:rPr>
        <w:t xml:space="preserve"> niedzielę </w:t>
      </w:r>
      <w:r w:rsidR="00812AAD">
        <w:rPr>
          <w:rFonts w:ascii="Times New Roman" w:hAnsi="Times New Roman" w:cs="Times New Roman"/>
          <w:sz w:val="24"/>
          <w:szCs w:val="24"/>
        </w:rPr>
        <w:t>albo inny</w:t>
      </w:r>
      <w:r w:rsidR="00812AAD" w:rsidRPr="00593220">
        <w:rPr>
          <w:rFonts w:ascii="Times New Roman" w:hAnsi="Times New Roman" w:cs="Times New Roman"/>
          <w:sz w:val="24"/>
          <w:szCs w:val="24"/>
        </w:rPr>
        <w:t xml:space="preserve"> </w:t>
      </w:r>
      <w:r w:rsidR="00593220" w:rsidRPr="00593220">
        <w:rPr>
          <w:rFonts w:ascii="Times New Roman" w:hAnsi="Times New Roman" w:cs="Times New Roman"/>
          <w:sz w:val="24"/>
          <w:szCs w:val="24"/>
        </w:rPr>
        <w:t>dzień ustawowo wolny od pracy – 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593220" w:rsidRPr="00593220">
        <w:rPr>
          <w:rFonts w:ascii="Times New Roman" w:hAnsi="Times New Roman" w:cs="Times New Roman"/>
          <w:sz w:val="24"/>
          <w:szCs w:val="24"/>
        </w:rPr>
        <w:t>najbliższym następnym dniu roboczym.</w:t>
      </w:r>
    </w:p>
    <w:p w14:paraId="0261F25B" w14:textId="082B434C" w:rsidR="00445D86" w:rsidRPr="009B49F3" w:rsidRDefault="009B49F3" w:rsidP="008F6EDB">
      <w:pPr>
        <w:pStyle w:val="Akapitzlist"/>
        <w:numPr>
          <w:ilvl w:val="1"/>
          <w:numId w:val="23"/>
        </w:numPr>
        <w:tabs>
          <w:tab w:val="clear" w:pos="1440"/>
          <w:tab w:val="num" w:pos="142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B49F3">
        <w:rPr>
          <w:rFonts w:ascii="Times New Roman" w:hAnsi="Times New Roman" w:cs="Times New Roman"/>
          <w:sz w:val="24"/>
          <w:szCs w:val="24"/>
        </w:rPr>
        <w:t>A</w:t>
      </w:r>
      <w:r w:rsidR="00245636" w:rsidRPr="009B49F3">
        <w:rPr>
          <w:rFonts w:ascii="Times New Roman" w:hAnsi="Times New Roman" w:cs="Times New Roman"/>
          <w:sz w:val="24"/>
          <w:szCs w:val="24"/>
        </w:rPr>
        <w:t>bsolwen</w:t>
      </w:r>
      <w:r>
        <w:rPr>
          <w:rFonts w:ascii="Times New Roman" w:hAnsi="Times New Roman" w:cs="Times New Roman"/>
          <w:sz w:val="24"/>
          <w:szCs w:val="24"/>
        </w:rPr>
        <w:t>t może</w:t>
      </w:r>
      <w:r w:rsidR="00245636" w:rsidRPr="009B49F3">
        <w:rPr>
          <w:rFonts w:ascii="Times New Roman" w:hAnsi="Times New Roman" w:cs="Times New Roman"/>
          <w:sz w:val="24"/>
          <w:szCs w:val="24"/>
        </w:rPr>
        <w:t xml:space="preserve"> wnieść zastrzeżenia do</w:t>
      </w:r>
      <w:r w:rsidR="00014E5B">
        <w:rPr>
          <w:rFonts w:ascii="Times New Roman" w:hAnsi="Times New Roman" w:cs="Times New Roman"/>
          <w:sz w:val="24"/>
          <w:szCs w:val="24"/>
        </w:rPr>
        <w:t xml:space="preserve"> wstępnej </w:t>
      </w:r>
      <w:r w:rsidR="00245636" w:rsidRPr="009B49F3">
        <w:rPr>
          <w:rFonts w:ascii="Times New Roman" w:hAnsi="Times New Roman" w:cs="Times New Roman"/>
          <w:sz w:val="24"/>
          <w:szCs w:val="24"/>
        </w:rPr>
        <w:t xml:space="preserve">listy rankingowej </w:t>
      </w:r>
      <w:r w:rsidR="00812AAD" w:rsidRPr="009B49F3">
        <w:rPr>
          <w:rFonts w:ascii="Times New Roman" w:hAnsi="Times New Roman" w:cs="Times New Roman"/>
          <w:sz w:val="24"/>
          <w:szCs w:val="24"/>
        </w:rPr>
        <w:t xml:space="preserve">absolwentów SD US </w:t>
      </w:r>
      <w:r w:rsidR="00245636" w:rsidRPr="009B49F3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593220" w:rsidRPr="009B49F3">
        <w:rPr>
          <w:rFonts w:ascii="Times New Roman" w:hAnsi="Times New Roman" w:cs="Times New Roman"/>
          <w:sz w:val="24"/>
          <w:szCs w:val="24"/>
        </w:rPr>
        <w:t>5</w:t>
      </w:r>
      <w:r w:rsidR="00245636" w:rsidRPr="009B49F3">
        <w:rPr>
          <w:rFonts w:ascii="Times New Roman" w:hAnsi="Times New Roman" w:cs="Times New Roman"/>
          <w:sz w:val="24"/>
          <w:szCs w:val="24"/>
        </w:rPr>
        <w:t xml:space="preserve"> dni</w:t>
      </w:r>
      <w:r w:rsidR="00445D86" w:rsidRPr="009B49F3">
        <w:rPr>
          <w:rFonts w:ascii="Times New Roman" w:hAnsi="Times New Roman" w:cs="Times New Roman"/>
          <w:sz w:val="24"/>
          <w:szCs w:val="24"/>
        </w:rPr>
        <w:t xml:space="preserve"> </w:t>
      </w:r>
      <w:r w:rsidR="00245636" w:rsidRPr="009B49F3">
        <w:rPr>
          <w:rFonts w:ascii="Times New Roman" w:hAnsi="Times New Roman" w:cs="Times New Roman"/>
          <w:sz w:val="24"/>
          <w:szCs w:val="24"/>
        </w:rPr>
        <w:t>kalendarzowych</w:t>
      </w:r>
      <w:r w:rsidR="00445D86" w:rsidRPr="009B49F3">
        <w:rPr>
          <w:rFonts w:ascii="Times New Roman" w:hAnsi="Times New Roman" w:cs="Times New Roman"/>
          <w:sz w:val="24"/>
          <w:szCs w:val="24"/>
        </w:rPr>
        <w:t xml:space="preserve"> </w:t>
      </w:r>
      <w:r w:rsidR="00245636" w:rsidRPr="009B49F3">
        <w:rPr>
          <w:rFonts w:ascii="Times New Roman" w:hAnsi="Times New Roman" w:cs="Times New Roman"/>
          <w:sz w:val="24"/>
          <w:szCs w:val="24"/>
        </w:rPr>
        <w:t>od dnia jej</w:t>
      </w:r>
      <w:r w:rsidR="00B63FBE">
        <w:rPr>
          <w:rFonts w:ascii="Times New Roman" w:hAnsi="Times New Roman" w:cs="Times New Roman"/>
          <w:sz w:val="24"/>
          <w:szCs w:val="24"/>
        </w:rPr>
        <w:t xml:space="preserve"> </w:t>
      </w:r>
      <w:r w:rsidR="00014E5B">
        <w:rPr>
          <w:rFonts w:ascii="Times New Roman" w:hAnsi="Times New Roman" w:cs="Times New Roman"/>
          <w:sz w:val="24"/>
          <w:szCs w:val="24"/>
        </w:rPr>
        <w:t>opublikowania</w:t>
      </w:r>
      <w:r w:rsidR="00245636" w:rsidRPr="009B49F3">
        <w:rPr>
          <w:rFonts w:ascii="Times New Roman" w:hAnsi="Times New Roman" w:cs="Times New Roman"/>
          <w:sz w:val="24"/>
          <w:szCs w:val="24"/>
        </w:rPr>
        <w:t>, przesyłając je na adres:</w:t>
      </w:r>
    </w:p>
    <w:p w14:paraId="61FE7686" w14:textId="461F34FB" w:rsidR="00245636" w:rsidRPr="002E212A" w:rsidRDefault="00812AAD" w:rsidP="008F6EDB">
      <w:pPr>
        <w:pStyle w:val="Akapitzlist"/>
        <w:tabs>
          <w:tab w:val="num" w:pos="142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812AAD">
          <w:rPr>
            <w:rStyle w:val="Hipercze"/>
            <w:rFonts w:ascii="Times New Roman" w:hAnsi="Times New Roman" w:cs="Times New Roman"/>
            <w:sz w:val="24"/>
            <w:szCs w:val="24"/>
          </w:rPr>
          <w:t>szkoladoktorska@usz.edu.pl</w:t>
        </w:r>
      </w:hyperlink>
      <w:r w:rsidR="002E212A" w:rsidRPr="002E212A">
        <w:rPr>
          <w:rStyle w:val="Hipercze"/>
          <w:rFonts w:ascii="Times New Roman" w:hAnsi="Times New Roman" w:cs="Times New Roman"/>
          <w:sz w:val="24"/>
          <w:szCs w:val="24"/>
        </w:rPr>
        <w:t>.</w:t>
      </w:r>
    </w:p>
    <w:p w14:paraId="45C4A3DB" w14:textId="5C53030D" w:rsidR="00A643FC" w:rsidRDefault="00245636" w:rsidP="008F6EDB">
      <w:pPr>
        <w:pStyle w:val="Akapitzlist"/>
        <w:numPr>
          <w:ilvl w:val="1"/>
          <w:numId w:val="23"/>
        </w:numPr>
        <w:tabs>
          <w:tab w:val="clear" w:pos="1440"/>
          <w:tab w:val="num" w:pos="142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Dyrektor SD US</w:t>
      </w:r>
      <w:r w:rsidR="00B63FBE">
        <w:rPr>
          <w:rFonts w:ascii="Times New Roman" w:hAnsi="Times New Roman" w:cs="Times New Roman"/>
          <w:sz w:val="24"/>
          <w:szCs w:val="24"/>
        </w:rPr>
        <w:t xml:space="preserve"> albo zastępca dyrektora SD US</w:t>
      </w:r>
      <w:r w:rsidRPr="002E212A">
        <w:rPr>
          <w:rFonts w:ascii="Times New Roman" w:hAnsi="Times New Roman" w:cs="Times New Roman"/>
          <w:sz w:val="24"/>
          <w:szCs w:val="24"/>
        </w:rPr>
        <w:t xml:space="preserve"> rozpatruje </w:t>
      </w:r>
      <w:r w:rsidR="009B49F3">
        <w:rPr>
          <w:rFonts w:ascii="Times New Roman" w:hAnsi="Times New Roman" w:cs="Times New Roman"/>
          <w:sz w:val="24"/>
          <w:szCs w:val="24"/>
        </w:rPr>
        <w:t xml:space="preserve">wniesione </w:t>
      </w:r>
      <w:r w:rsidRPr="002E212A">
        <w:rPr>
          <w:rFonts w:ascii="Times New Roman" w:hAnsi="Times New Roman" w:cs="Times New Roman"/>
          <w:sz w:val="24"/>
          <w:szCs w:val="24"/>
        </w:rPr>
        <w:t>zastrzeżenia w</w:t>
      </w:r>
      <w:r w:rsidR="00B63FBE">
        <w:rPr>
          <w:rFonts w:ascii="Times New Roman" w:hAnsi="Times New Roman" w:cs="Times New Roman"/>
          <w:sz w:val="24"/>
          <w:szCs w:val="24"/>
        </w:rPr>
        <w:t> </w:t>
      </w:r>
      <w:r w:rsidRPr="002E212A">
        <w:rPr>
          <w:rFonts w:ascii="Times New Roman" w:hAnsi="Times New Roman" w:cs="Times New Roman"/>
          <w:sz w:val="24"/>
          <w:szCs w:val="24"/>
        </w:rPr>
        <w:t xml:space="preserve">terminie 7 dni roboczych od dnia ich otrzymania i dokonuje ewentualnych korekt </w:t>
      </w:r>
      <w:r w:rsidR="009B49F3">
        <w:rPr>
          <w:rFonts w:ascii="Times New Roman" w:hAnsi="Times New Roman" w:cs="Times New Roman"/>
          <w:sz w:val="24"/>
          <w:szCs w:val="24"/>
        </w:rPr>
        <w:t>przyznanych punktów.</w:t>
      </w:r>
    </w:p>
    <w:p w14:paraId="613DADA5" w14:textId="77A9013B" w:rsidR="00EE11E0" w:rsidRPr="000E305F" w:rsidRDefault="00EE11E0" w:rsidP="008F6EDB">
      <w:pPr>
        <w:pStyle w:val="Akapitzlist"/>
        <w:numPr>
          <w:ilvl w:val="1"/>
          <w:numId w:val="23"/>
        </w:numPr>
        <w:tabs>
          <w:tab w:val="clear" w:pos="1440"/>
          <w:tab w:val="num" w:pos="142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 xml:space="preserve">Po upływie terminu na </w:t>
      </w:r>
      <w:r w:rsidR="009B49F3">
        <w:rPr>
          <w:rFonts w:ascii="Times New Roman" w:hAnsi="Times New Roman" w:cs="Times New Roman"/>
          <w:sz w:val="24"/>
          <w:szCs w:val="24"/>
        </w:rPr>
        <w:t>wniesienie</w:t>
      </w:r>
      <w:r w:rsidR="009B49F3" w:rsidRPr="000E305F">
        <w:rPr>
          <w:rFonts w:ascii="Times New Roman" w:hAnsi="Times New Roman" w:cs="Times New Roman"/>
          <w:sz w:val="24"/>
          <w:szCs w:val="24"/>
        </w:rPr>
        <w:t xml:space="preserve"> </w:t>
      </w:r>
      <w:r w:rsidRPr="000E305F">
        <w:rPr>
          <w:rFonts w:ascii="Times New Roman" w:hAnsi="Times New Roman" w:cs="Times New Roman"/>
          <w:sz w:val="24"/>
          <w:szCs w:val="24"/>
        </w:rPr>
        <w:t>zastrzeżeń:</w:t>
      </w:r>
    </w:p>
    <w:p w14:paraId="163B7C98" w14:textId="1C1F012B" w:rsidR="00EE11E0" w:rsidRPr="002E212A" w:rsidRDefault="00EE11E0" w:rsidP="008F6EDB">
      <w:pPr>
        <w:pStyle w:val="Akapitzlist"/>
        <w:numPr>
          <w:ilvl w:val="1"/>
          <w:numId w:val="27"/>
        </w:numPr>
        <w:tabs>
          <w:tab w:val="clear" w:pos="1440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jeżeli zgłoszono zastrzeżenia, Biuro SD US publikuje ostateczną </w:t>
      </w:r>
      <w:r w:rsidR="009B49F3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>istę rankingową</w:t>
      </w:r>
      <w:r w:rsidR="009B49F3" w:rsidRPr="009B49F3">
        <w:rPr>
          <w:rFonts w:ascii="Times New Roman" w:hAnsi="Times New Roman" w:cs="Times New Roman"/>
          <w:sz w:val="24"/>
          <w:szCs w:val="24"/>
        </w:rPr>
        <w:t xml:space="preserve"> absolwentów SD US</w:t>
      </w:r>
      <w:r w:rsidRPr="002E212A">
        <w:rPr>
          <w:rFonts w:ascii="Times New Roman" w:hAnsi="Times New Roman" w:cs="Times New Roman"/>
          <w:sz w:val="24"/>
          <w:szCs w:val="24"/>
        </w:rPr>
        <w:t xml:space="preserve"> uwzględniając</w:t>
      </w:r>
      <w:r w:rsidR="00B63FBE">
        <w:rPr>
          <w:rFonts w:ascii="Times New Roman" w:hAnsi="Times New Roman" w:cs="Times New Roman"/>
          <w:sz w:val="24"/>
          <w:szCs w:val="24"/>
        </w:rPr>
        <w:t>ą</w:t>
      </w:r>
      <w:r w:rsidRPr="002E212A">
        <w:rPr>
          <w:rFonts w:ascii="Times New Roman" w:hAnsi="Times New Roman" w:cs="Times New Roman"/>
          <w:sz w:val="24"/>
          <w:szCs w:val="24"/>
        </w:rPr>
        <w:t xml:space="preserve"> wprowadzone korekty</w:t>
      </w:r>
      <w:r w:rsidR="00B63FBE">
        <w:rPr>
          <w:rFonts w:ascii="Times New Roman" w:hAnsi="Times New Roman" w:cs="Times New Roman"/>
          <w:sz w:val="24"/>
          <w:szCs w:val="24"/>
        </w:rPr>
        <w:t>, a także</w:t>
      </w:r>
      <w:r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9B49F3">
        <w:rPr>
          <w:rFonts w:ascii="Times New Roman" w:hAnsi="Times New Roman" w:cs="Times New Roman"/>
          <w:sz w:val="24"/>
          <w:szCs w:val="24"/>
        </w:rPr>
        <w:t>informację o</w:t>
      </w:r>
      <w:r w:rsidR="00B63FBE">
        <w:rPr>
          <w:rFonts w:ascii="Times New Roman" w:hAnsi="Times New Roman" w:cs="Times New Roman"/>
          <w:sz w:val="24"/>
          <w:szCs w:val="24"/>
        </w:rPr>
        <w:t> </w:t>
      </w:r>
      <w:r w:rsidR="009B49F3">
        <w:rPr>
          <w:rFonts w:ascii="Times New Roman" w:hAnsi="Times New Roman" w:cs="Times New Roman"/>
          <w:sz w:val="24"/>
          <w:szCs w:val="24"/>
        </w:rPr>
        <w:t>liczbie</w:t>
      </w:r>
      <w:r w:rsidRPr="002E212A">
        <w:rPr>
          <w:rFonts w:ascii="Times New Roman" w:hAnsi="Times New Roman" w:cs="Times New Roman"/>
          <w:sz w:val="24"/>
          <w:szCs w:val="24"/>
        </w:rPr>
        <w:t xml:space="preserve"> zgłoszonych zastrzeżeń,</w:t>
      </w:r>
    </w:p>
    <w:p w14:paraId="03278B0B" w14:textId="62333A2E" w:rsidR="00EE11E0" w:rsidRPr="002E212A" w:rsidRDefault="00EE11E0" w:rsidP="008F6EDB">
      <w:pPr>
        <w:pStyle w:val="Akapitzlist"/>
        <w:numPr>
          <w:ilvl w:val="1"/>
          <w:numId w:val="27"/>
        </w:numPr>
        <w:tabs>
          <w:tab w:val="clear" w:pos="1440"/>
        </w:tabs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jeżeli nie </w:t>
      </w:r>
      <w:r w:rsidR="009B49F3">
        <w:rPr>
          <w:rFonts w:ascii="Times New Roman" w:hAnsi="Times New Roman" w:cs="Times New Roman"/>
          <w:sz w:val="24"/>
          <w:szCs w:val="24"/>
        </w:rPr>
        <w:t xml:space="preserve">wniesiono </w:t>
      </w:r>
      <w:r w:rsidRPr="002E212A">
        <w:rPr>
          <w:rFonts w:ascii="Times New Roman" w:hAnsi="Times New Roman" w:cs="Times New Roman"/>
          <w:sz w:val="24"/>
          <w:szCs w:val="24"/>
        </w:rPr>
        <w:t xml:space="preserve">zastrzeżeń, wstępna </w:t>
      </w:r>
      <w:r w:rsidR="009B49F3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 xml:space="preserve">ista rankingowa </w:t>
      </w:r>
      <w:r w:rsidR="009B49F3" w:rsidRPr="009B49F3">
        <w:rPr>
          <w:rFonts w:ascii="Times New Roman" w:hAnsi="Times New Roman" w:cs="Times New Roman"/>
          <w:sz w:val="24"/>
          <w:szCs w:val="24"/>
        </w:rPr>
        <w:t xml:space="preserve">absolwentów SD US </w:t>
      </w:r>
      <w:r w:rsidRPr="002E212A">
        <w:rPr>
          <w:rFonts w:ascii="Times New Roman" w:hAnsi="Times New Roman" w:cs="Times New Roman"/>
          <w:sz w:val="24"/>
          <w:szCs w:val="24"/>
        </w:rPr>
        <w:t xml:space="preserve">jest uznawana za ostateczną, </w:t>
      </w:r>
      <w:r w:rsidR="009B49F3">
        <w:rPr>
          <w:rFonts w:ascii="Times New Roman" w:hAnsi="Times New Roman" w:cs="Times New Roman"/>
          <w:sz w:val="24"/>
          <w:szCs w:val="24"/>
        </w:rPr>
        <w:t xml:space="preserve">a </w:t>
      </w:r>
      <w:r w:rsidRPr="002E212A">
        <w:rPr>
          <w:rFonts w:ascii="Times New Roman" w:hAnsi="Times New Roman" w:cs="Times New Roman"/>
          <w:sz w:val="24"/>
          <w:szCs w:val="24"/>
        </w:rPr>
        <w:t xml:space="preserve">Biuro SD US publikuje </w:t>
      </w:r>
      <w:r w:rsidR="009B49F3">
        <w:rPr>
          <w:rFonts w:ascii="Times New Roman" w:hAnsi="Times New Roman" w:cs="Times New Roman"/>
          <w:sz w:val="24"/>
          <w:szCs w:val="24"/>
        </w:rPr>
        <w:t xml:space="preserve">wyłącznie </w:t>
      </w:r>
      <w:r w:rsidRPr="002E212A">
        <w:rPr>
          <w:rFonts w:ascii="Times New Roman" w:hAnsi="Times New Roman" w:cs="Times New Roman"/>
          <w:sz w:val="24"/>
          <w:szCs w:val="24"/>
        </w:rPr>
        <w:t>informację, że liczba zgłoszonych zastrzeżeń wynosi 0.</w:t>
      </w:r>
    </w:p>
    <w:p w14:paraId="2FE488B0" w14:textId="42B888F0" w:rsidR="00EE11E0" w:rsidRPr="002E212A" w:rsidRDefault="00EE11E0" w:rsidP="008F6EDB">
      <w:pPr>
        <w:pStyle w:val="Akapitzlist"/>
        <w:numPr>
          <w:ilvl w:val="1"/>
          <w:numId w:val="23"/>
        </w:numPr>
        <w:tabs>
          <w:tab w:val="clear" w:pos="144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Ostateczna </w:t>
      </w:r>
      <w:r w:rsidR="009B49F3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 xml:space="preserve">ista rankingowa </w:t>
      </w:r>
      <w:r w:rsidR="009B49F3" w:rsidRPr="009B49F3">
        <w:rPr>
          <w:rFonts w:ascii="Times New Roman" w:hAnsi="Times New Roman" w:cs="Times New Roman"/>
          <w:sz w:val="24"/>
          <w:szCs w:val="24"/>
        </w:rPr>
        <w:t xml:space="preserve">absolwentów SD US </w:t>
      </w:r>
      <w:r w:rsidRPr="002E212A">
        <w:rPr>
          <w:rFonts w:ascii="Times New Roman" w:hAnsi="Times New Roman" w:cs="Times New Roman"/>
          <w:sz w:val="24"/>
          <w:szCs w:val="24"/>
        </w:rPr>
        <w:t xml:space="preserve">stanowi podstawę do sporządzenia </w:t>
      </w:r>
      <w:r w:rsidR="009B49F3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 xml:space="preserve">isty 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najlepszych </w:t>
      </w:r>
      <w:r w:rsidRPr="002E212A">
        <w:rPr>
          <w:rFonts w:ascii="Times New Roman" w:hAnsi="Times New Roman" w:cs="Times New Roman"/>
          <w:sz w:val="24"/>
          <w:szCs w:val="24"/>
        </w:rPr>
        <w:t>absolwentów</w:t>
      </w:r>
      <w:r w:rsidR="000E305F">
        <w:rPr>
          <w:rFonts w:ascii="Times New Roman" w:hAnsi="Times New Roman" w:cs="Times New Roman"/>
          <w:sz w:val="24"/>
          <w:szCs w:val="24"/>
        </w:rPr>
        <w:t xml:space="preserve"> </w:t>
      </w:r>
      <w:r w:rsidRPr="002E212A">
        <w:rPr>
          <w:rFonts w:ascii="Times New Roman" w:hAnsi="Times New Roman" w:cs="Times New Roman"/>
          <w:sz w:val="24"/>
          <w:szCs w:val="24"/>
        </w:rPr>
        <w:t xml:space="preserve">uprawnionych do </w:t>
      </w:r>
      <w:r w:rsidR="009B49F3">
        <w:rPr>
          <w:rFonts w:ascii="Times New Roman" w:hAnsi="Times New Roman" w:cs="Times New Roman"/>
          <w:sz w:val="24"/>
          <w:szCs w:val="24"/>
        </w:rPr>
        <w:t xml:space="preserve">ubiegania się o </w:t>
      </w:r>
      <w:r w:rsidRPr="002E212A">
        <w:rPr>
          <w:rFonts w:ascii="Times New Roman" w:hAnsi="Times New Roman" w:cs="Times New Roman"/>
          <w:sz w:val="24"/>
          <w:szCs w:val="24"/>
        </w:rPr>
        <w:t>częściowe umorzeni</w:t>
      </w:r>
      <w:r w:rsidR="009B49F3">
        <w:rPr>
          <w:rFonts w:ascii="Times New Roman" w:hAnsi="Times New Roman" w:cs="Times New Roman"/>
          <w:sz w:val="24"/>
          <w:szCs w:val="24"/>
        </w:rPr>
        <w:t>e</w:t>
      </w:r>
      <w:r w:rsidRPr="002E212A">
        <w:rPr>
          <w:rFonts w:ascii="Times New Roman" w:hAnsi="Times New Roman" w:cs="Times New Roman"/>
          <w:sz w:val="24"/>
          <w:szCs w:val="24"/>
        </w:rPr>
        <w:t xml:space="preserve"> kredytu</w:t>
      </w:r>
      <w:r w:rsidR="009B49F3">
        <w:rPr>
          <w:rFonts w:ascii="Times New Roman" w:hAnsi="Times New Roman" w:cs="Times New Roman"/>
          <w:sz w:val="24"/>
          <w:szCs w:val="24"/>
        </w:rPr>
        <w:t xml:space="preserve"> studenckiego.</w:t>
      </w:r>
    </w:p>
    <w:p w14:paraId="047F6C24" w14:textId="77777777" w:rsidR="00487C2B" w:rsidRPr="002E212A" w:rsidRDefault="00487C2B" w:rsidP="008F6EDB">
      <w:pPr>
        <w:tabs>
          <w:tab w:val="num" w:pos="142"/>
        </w:tabs>
        <w:spacing w:after="0" w:line="276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89168A" w14:textId="380F2365" w:rsidR="00245636" w:rsidRDefault="0072661F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F11DC"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783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87C2B" w:rsidRPr="002E21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9C85F8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62663A" w14:textId="2E6F4C41" w:rsidR="00A643FC" w:rsidRPr="002E212A" w:rsidRDefault="0026536E" w:rsidP="008F6EDB">
      <w:pPr>
        <w:pStyle w:val="Akapitzlist"/>
        <w:numPr>
          <w:ilvl w:val="1"/>
          <w:numId w:val="21"/>
        </w:numPr>
        <w:tabs>
          <w:tab w:val="clear" w:pos="144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ostatecznej listy rankingowej absolwentów SD US d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yrektor SD US albo </w:t>
      </w:r>
      <w:r w:rsidR="009B49F3">
        <w:rPr>
          <w:rFonts w:ascii="Times New Roman" w:hAnsi="Times New Roman" w:cs="Times New Roman"/>
          <w:sz w:val="24"/>
          <w:szCs w:val="24"/>
        </w:rPr>
        <w:t>z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astępca </w:t>
      </w:r>
      <w:r w:rsidR="009B49F3">
        <w:rPr>
          <w:rFonts w:ascii="Times New Roman" w:hAnsi="Times New Roman" w:cs="Times New Roman"/>
          <w:sz w:val="24"/>
          <w:szCs w:val="24"/>
        </w:rPr>
        <w:t>d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yrektora SD US </w:t>
      </w:r>
      <w:r w:rsidR="00F17DFB">
        <w:rPr>
          <w:rFonts w:ascii="Times New Roman" w:hAnsi="Times New Roman" w:cs="Times New Roman"/>
          <w:sz w:val="24"/>
          <w:szCs w:val="24"/>
        </w:rPr>
        <w:t xml:space="preserve">przygotowuje i przedkłada rektorowi albo upoważnionemu prorektorowi ds. nauki projekt listy najlepszych absolwentów, a rektor albo upoważniony prorektor ds. nauki w porozumieniu z Samorządem Doktorantów Uniwersytetu </w:t>
      </w:r>
      <w:r w:rsidR="00F17DFB">
        <w:rPr>
          <w:rFonts w:ascii="Times New Roman" w:hAnsi="Times New Roman" w:cs="Times New Roman"/>
          <w:sz w:val="24"/>
          <w:szCs w:val="24"/>
        </w:rPr>
        <w:lastRenderedPageBreak/>
        <w:t xml:space="preserve">Szczecińskiego sporządza i ogłasza </w:t>
      </w:r>
      <w:r w:rsidR="009B49F3">
        <w:rPr>
          <w:rFonts w:ascii="Times New Roman" w:hAnsi="Times New Roman" w:cs="Times New Roman"/>
          <w:sz w:val="24"/>
          <w:szCs w:val="24"/>
        </w:rPr>
        <w:t>l</w:t>
      </w:r>
      <w:r w:rsidR="00A643FC" w:rsidRPr="002E212A">
        <w:rPr>
          <w:rFonts w:ascii="Times New Roman" w:hAnsi="Times New Roman" w:cs="Times New Roman"/>
          <w:sz w:val="24"/>
          <w:szCs w:val="24"/>
        </w:rPr>
        <w:t>istę najlepszych absolwentów</w:t>
      </w:r>
      <w:r w:rsidR="009B49F3">
        <w:rPr>
          <w:rFonts w:ascii="Times New Roman" w:hAnsi="Times New Roman" w:cs="Times New Roman"/>
          <w:sz w:val="24"/>
          <w:szCs w:val="24"/>
        </w:rPr>
        <w:t>,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 uprawnionych do </w:t>
      </w:r>
      <w:r w:rsidR="009B49F3" w:rsidRPr="009B49F3">
        <w:rPr>
          <w:rFonts w:ascii="Times New Roman" w:hAnsi="Times New Roman" w:cs="Times New Roman"/>
          <w:sz w:val="24"/>
          <w:szCs w:val="24"/>
        </w:rPr>
        <w:t xml:space="preserve">ubiegania się o częściowe umorzenie </w:t>
      </w:r>
      <w:r w:rsidR="00A643FC" w:rsidRPr="002E212A">
        <w:rPr>
          <w:rFonts w:ascii="Times New Roman" w:hAnsi="Times New Roman" w:cs="Times New Roman"/>
          <w:sz w:val="24"/>
          <w:szCs w:val="24"/>
        </w:rPr>
        <w:t>kredytu</w:t>
      </w:r>
      <w:r w:rsidR="009B49F3">
        <w:rPr>
          <w:rFonts w:ascii="Times New Roman" w:hAnsi="Times New Roman" w:cs="Times New Roman"/>
          <w:sz w:val="24"/>
          <w:szCs w:val="24"/>
        </w:rPr>
        <w:t xml:space="preserve"> studenckiego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A3EC0F" w14:textId="616932D0" w:rsidR="00245636" w:rsidRPr="002E212A" w:rsidRDefault="00245636" w:rsidP="008F6EDB">
      <w:pPr>
        <w:pStyle w:val="Akapitzlist"/>
        <w:numPr>
          <w:ilvl w:val="1"/>
          <w:numId w:val="21"/>
        </w:numPr>
        <w:tabs>
          <w:tab w:val="clear" w:pos="144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List</w:t>
      </w:r>
      <w:r w:rsidR="00A71680" w:rsidRPr="002E212A">
        <w:rPr>
          <w:rFonts w:ascii="Times New Roman" w:hAnsi="Times New Roman" w:cs="Times New Roman"/>
          <w:sz w:val="24"/>
          <w:szCs w:val="24"/>
        </w:rPr>
        <w:t>a</w:t>
      </w:r>
      <w:r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najlepszych absolwentów </w:t>
      </w:r>
      <w:r w:rsidRPr="002E212A">
        <w:rPr>
          <w:rFonts w:ascii="Times New Roman" w:hAnsi="Times New Roman" w:cs="Times New Roman"/>
          <w:sz w:val="24"/>
          <w:szCs w:val="24"/>
        </w:rPr>
        <w:t>obejmuj</w:t>
      </w:r>
      <w:r w:rsidR="00A71680" w:rsidRPr="002E212A">
        <w:rPr>
          <w:rFonts w:ascii="Times New Roman" w:hAnsi="Times New Roman" w:cs="Times New Roman"/>
          <w:sz w:val="24"/>
          <w:szCs w:val="24"/>
        </w:rPr>
        <w:t>e</w:t>
      </w:r>
      <w:r w:rsidRPr="002E212A">
        <w:rPr>
          <w:rFonts w:ascii="Times New Roman" w:hAnsi="Times New Roman" w:cs="Times New Roman"/>
          <w:sz w:val="24"/>
          <w:szCs w:val="24"/>
        </w:rPr>
        <w:t>:</w:t>
      </w:r>
    </w:p>
    <w:p w14:paraId="6BA34A43" w14:textId="1BCF4129" w:rsidR="00245636" w:rsidRPr="002E212A" w:rsidRDefault="00245636" w:rsidP="008F6EDB">
      <w:pPr>
        <w:pStyle w:val="Akapitzlist"/>
        <w:numPr>
          <w:ilvl w:val="0"/>
          <w:numId w:val="25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numer albumu</w:t>
      </w:r>
      <w:r w:rsidR="0026536E">
        <w:rPr>
          <w:rFonts w:ascii="Times New Roman" w:hAnsi="Times New Roman" w:cs="Times New Roman"/>
          <w:sz w:val="24"/>
          <w:szCs w:val="24"/>
        </w:rPr>
        <w:t>;</w:t>
      </w:r>
    </w:p>
    <w:p w14:paraId="7264D29D" w14:textId="79039570" w:rsidR="00245636" w:rsidRPr="002E212A" w:rsidRDefault="00245636" w:rsidP="008F6EDB">
      <w:pPr>
        <w:pStyle w:val="Akapitzlist"/>
        <w:numPr>
          <w:ilvl w:val="0"/>
          <w:numId w:val="25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przynależność do grup</w:t>
      </w:r>
      <w:r w:rsidR="0026536E">
        <w:rPr>
          <w:rFonts w:ascii="Times New Roman" w:hAnsi="Times New Roman" w:cs="Times New Roman"/>
          <w:sz w:val="24"/>
          <w:szCs w:val="24"/>
        </w:rPr>
        <w:t>y</w:t>
      </w:r>
      <w:r w:rsidRPr="002E212A">
        <w:rPr>
          <w:rFonts w:ascii="Times New Roman" w:hAnsi="Times New Roman" w:cs="Times New Roman"/>
          <w:sz w:val="24"/>
          <w:szCs w:val="24"/>
        </w:rPr>
        <w:t xml:space="preserve"> procentow</w:t>
      </w:r>
      <w:r w:rsidR="0026536E">
        <w:rPr>
          <w:rFonts w:ascii="Times New Roman" w:hAnsi="Times New Roman" w:cs="Times New Roman"/>
          <w:sz w:val="24"/>
          <w:szCs w:val="24"/>
        </w:rPr>
        <w:t>ej</w:t>
      </w:r>
      <w:r w:rsidRPr="002E212A">
        <w:rPr>
          <w:rFonts w:ascii="Times New Roman" w:hAnsi="Times New Roman" w:cs="Times New Roman"/>
          <w:sz w:val="24"/>
          <w:szCs w:val="24"/>
        </w:rPr>
        <w:t>:</w:t>
      </w:r>
    </w:p>
    <w:p w14:paraId="20F0CEFE" w14:textId="77777777" w:rsidR="00245636" w:rsidRPr="002E212A" w:rsidRDefault="00245636" w:rsidP="008F6EDB">
      <w:pPr>
        <w:pStyle w:val="Akapitzlist"/>
        <w:numPr>
          <w:ilvl w:val="0"/>
          <w:numId w:val="26"/>
        </w:numPr>
        <w:spacing w:after="0" w:line="276" w:lineRule="auto"/>
        <w:ind w:left="127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1% najlepszych absolwentów,</w:t>
      </w:r>
    </w:p>
    <w:p w14:paraId="5141A6C9" w14:textId="4E8188E3" w:rsidR="00245636" w:rsidRPr="002E212A" w:rsidRDefault="00014E5B" w:rsidP="008F6EDB">
      <w:pPr>
        <w:pStyle w:val="Akapitzlist"/>
        <w:numPr>
          <w:ilvl w:val="0"/>
          <w:numId w:val="26"/>
        </w:numPr>
        <w:spacing w:after="0" w:line="276" w:lineRule="auto"/>
        <w:ind w:left="127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245636" w:rsidRPr="002E212A">
        <w:rPr>
          <w:rFonts w:ascii="Times New Roman" w:hAnsi="Times New Roman" w:cs="Times New Roman"/>
          <w:sz w:val="24"/>
          <w:szCs w:val="24"/>
        </w:rPr>
        <w:t>1,01</w:t>
      </w:r>
      <w:r w:rsidR="00F17DFB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245636" w:rsidRPr="002E212A">
        <w:rPr>
          <w:rFonts w:ascii="Times New Roman" w:hAnsi="Times New Roman" w:cs="Times New Roman"/>
          <w:sz w:val="24"/>
          <w:szCs w:val="24"/>
        </w:rPr>
        <w:t>5% najlepszych absolwentów,</w:t>
      </w:r>
    </w:p>
    <w:p w14:paraId="5EA855EB" w14:textId="3051ED41" w:rsidR="00245636" w:rsidRPr="002E212A" w:rsidRDefault="00014E5B" w:rsidP="008F6EDB">
      <w:pPr>
        <w:pStyle w:val="Akapitzlist"/>
        <w:numPr>
          <w:ilvl w:val="0"/>
          <w:numId w:val="26"/>
        </w:numPr>
        <w:spacing w:after="0" w:line="276" w:lineRule="auto"/>
        <w:ind w:left="127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245636" w:rsidRPr="002E212A">
        <w:rPr>
          <w:rFonts w:ascii="Times New Roman" w:hAnsi="Times New Roman" w:cs="Times New Roman"/>
          <w:sz w:val="24"/>
          <w:szCs w:val="24"/>
        </w:rPr>
        <w:t>5,01</w:t>
      </w:r>
      <w:r w:rsidR="00F17DFB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245636" w:rsidRPr="002E212A">
        <w:rPr>
          <w:rFonts w:ascii="Times New Roman" w:hAnsi="Times New Roman" w:cs="Times New Roman"/>
          <w:sz w:val="24"/>
          <w:szCs w:val="24"/>
        </w:rPr>
        <w:t>10% najlepszych absolwentów.</w:t>
      </w:r>
    </w:p>
    <w:p w14:paraId="38A89B52" w14:textId="7B174352" w:rsidR="004A794E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17DFB">
        <w:rPr>
          <w:rFonts w:ascii="Times New Roman" w:hAnsi="Times New Roman" w:cs="Times New Roman"/>
          <w:sz w:val="24"/>
          <w:szCs w:val="24"/>
        </w:rPr>
        <w:t xml:space="preserve">Liczbę absolwentów odpowiadającą </w:t>
      </w:r>
      <w:r w:rsidR="00F17DFB">
        <w:rPr>
          <w:rFonts w:ascii="Times New Roman" w:hAnsi="Times New Roman" w:cs="Times New Roman"/>
          <w:sz w:val="24"/>
          <w:szCs w:val="24"/>
        </w:rPr>
        <w:t>grupom</w:t>
      </w:r>
      <w:r w:rsidR="00F17DFB" w:rsidRPr="00F17DFB">
        <w:rPr>
          <w:rFonts w:ascii="Times New Roman" w:hAnsi="Times New Roman" w:cs="Times New Roman"/>
          <w:sz w:val="24"/>
          <w:szCs w:val="24"/>
        </w:rPr>
        <w:t xml:space="preserve"> </w:t>
      </w:r>
      <w:r w:rsidRPr="00F17DFB">
        <w:rPr>
          <w:rFonts w:ascii="Times New Roman" w:hAnsi="Times New Roman" w:cs="Times New Roman"/>
          <w:sz w:val="24"/>
          <w:szCs w:val="24"/>
        </w:rPr>
        <w:t xml:space="preserve">do 1%, do 5% oraz do 10% liczby </w:t>
      </w:r>
      <w:r w:rsidR="00F17DFB">
        <w:rPr>
          <w:rFonts w:ascii="Times New Roman" w:hAnsi="Times New Roman" w:cs="Times New Roman"/>
          <w:sz w:val="24"/>
          <w:szCs w:val="24"/>
        </w:rPr>
        <w:t xml:space="preserve">najlepszych </w:t>
      </w:r>
      <w:r w:rsidRPr="00F17DFB">
        <w:rPr>
          <w:rFonts w:ascii="Times New Roman" w:hAnsi="Times New Roman" w:cs="Times New Roman"/>
          <w:sz w:val="24"/>
          <w:szCs w:val="24"/>
        </w:rPr>
        <w:t>absolwentów ustala się na podstawie ostatecznej listy rankingowej absolwentów SD US.</w:t>
      </w:r>
    </w:p>
    <w:p w14:paraId="3AD17D3C" w14:textId="467EA650" w:rsidR="004A794E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 xml:space="preserve">Jeżeli </w:t>
      </w:r>
      <w:r w:rsidR="00F17DFB">
        <w:rPr>
          <w:rFonts w:ascii="Times New Roman" w:hAnsi="Times New Roman" w:cs="Times New Roman"/>
          <w:sz w:val="24"/>
          <w:szCs w:val="24"/>
        </w:rPr>
        <w:t xml:space="preserve">wynik uzyskany wskutek </w:t>
      </w:r>
      <w:r w:rsidRPr="000E305F">
        <w:rPr>
          <w:rFonts w:ascii="Times New Roman" w:hAnsi="Times New Roman" w:cs="Times New Roman"/>
          <w:sz w:val="24"/>
          <w:szCs w:val="24"/>
        </w:rPr>
        <w:t>obliczeni</w:t>
      </w:r>
      <w:r w:rsidR="00F17DFB">
        <w:rPr>
          <w:rFonts w:ascii="Times New Roman" w:hAnsi="Times New Roman" w:cs="Times New Roman"/>
          <w:sz w:val="24"/>
          <w:szCs w:val="24"/>
        </w:rPr>
        <w:t>a</w:t>
      </w:r>
      <w:r w:rsidRPr="000E305F">
        <w:rPr>
          <w:rFonts w:ascii="Times New Roman" w:hAnsi="Times New Roman" w:cs="Times New Roman"/>
          <w:sz w:val="24"/>
          <w:szCs w:val="24"/>
        </w:rPr>
        <w:t xml:space="preserve"> liczby absolwentów </w:t>
      </w:r>
      <w:r w:rsidR="00F17DFB">
        <w:rPr>
          <w:rFonts w:ascii="Times New Roman" w:hAnsi="Times New Roman" w:cs="Times New Roman"/>
          <w:sz w:val="24"/>
          <w:szCs w:val="24"/>
        </w:rPr>
        <w:t>w każdej z grup</w:t>
      </w:r>
      <w:r w:rsidRPr="000E305F">
        <w:rPr>
          <w:rFonts w:ascii="Times New Roman" w:hAnsi="Times New Roman" w:cs="Times New Roman"/>
          <w:sz w:val="24"/>
          <w:szCs w:val="24"/>
        </w:rPr>
        <w:t>, o</w:t>
      </w:r>
      <w:r w:rsidR="00F17DFB">
        <w:rPr>
          <w:rFonts w:ascii="Times New Roman" w:hAnsi="Times New Roman" w:cs="Times New Roman"/>
          <w:sz w:val="24"/>
          <w:szCs w:val="24"/>
        </w:rPr>
        <w:t> </w:t>
      </w:r>
      <w:r w:rsidRPr="000E305F">
        <w:rPr>
          <w:rFonts w:ascii="Times New Roman" w:hAnsi="Times New Roman" w:cs="Times New Roman"/>
          <w:sz w:val="24"/>
          <w:szCs w:val="24"/>
        </w:rPr>
        <w:t xml:space="preserve">których mowa w ust. 3, </w:t>
      </w:r>
      <w:r w:rsidR="00F17DFB">
        <w:rPr>
          <w:rFonts w:ascii="Times New Roman" w:hAnsi="Times New Roman" w:cs="Times New Roman"/>
          <w:sz w:val="24"/>
          <w:szCs w:val="24"/>
        </w:rPr>
        <w:t>stanowi liczbę niecałkowitą</w:t>
      </w:r>
      <w:r w:rsidRPr="000E305F">
        <w:rPr>
          <w:rFonts w:ascii="Times New Roman" w:hAnsi="Times New Roman" w:cs="Times New Roman"/>
          <w:sz w:val="24"/>
          <w:szCs w:val="24"/>
        </w:rPr>
        <w:t xml:space="preserve">, zaokrągla się </w:t>
      </w:r>
      <w:r w:rsidR="00F17DFB">
        <w:rPr>
          <w:rFonts w:ascii="Times New Roman" w:hAnsi="Times New Roman" w:cs="Times New Roman"/>
          <w:sz w:val="24"/>
          <w:szCs w:val="24"/>
        </w:rPr>
        <w:t xml:space="preserve">go </w:t>
      </w:r>
      <w:r w:rsidRPr="000E305F">
        <w:rPr>
          <w:rFonts w:ascii="Times New Roman" w:hAnsi="Times New Roman" w:cs="Times New Roman"/>
          <w:sz w:val="24"/>
          <w:szCs w:val="24"/>
        </w:rPr>
        <w:t>w górę do najbliższej liczby całkowitej.</w:t>
      </w:r>
    </w:p>
    <w:p w14:paraId="3F8706ED" w14:textId="77777777" w:rsidR="004A794E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>Do grupy obejmującej do 1% najlepszych absolwentów kwalifikuje się absolwentów zajmujących miejsca od pierwszego do miejsca odpowiadającego liczbie ustalonej dla progu 1%.</w:t>
      </w:r>
    </w:p>
    <w:p w14:paraId="2418B620" w14:textId="67FBBCCE" w:rsidR="004A794E" w:rsidRPr="000E305F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>Do grupy obejmującej od 1,01% do 5% najlepszych absolwentów kwalifikuje się absolwentów zajmujących kolejne miejsca po absolwentach zakwalifikowanych do grupy, o której mowa w ust. 5, do miejsca odpowiadającego liczbie ustalonej dla progu 5%.</w:t>
      </w:r>
    </w:p>
    <w:p w14:paraId="50FE776D" w14:textId="77777777" w:rsidR="004A794E" w:rsidRPr="000E305F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>Do grupy obejmującej od 5,01% do 10% najlepszych absolwentów kwalifikuje się absolwentów zajmujących kolejne miejsca po absolwentach zakwalifikowanych do grupy, o której mowa w ust. 6, do miejsca odpowiadającego liczbie ustalonej dla progu 10%.</w:t>
      </w:r>
      <w:r w:rsidRPr="004A794E">
        <w:t xml:space="preserve"> </w:t>
      </w:r>
    </w:p>
    <w:p w14:paraId="0C06F1F2" w14:textId="1206EBBA" w:rsidR="004A794E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 xml:space="preserve">Listę najlepszych absolwentów </w:t>
      </w:r>
      <w:r w:rsidR="00925534">
        <w:rPr>
          <w:rFonts w:ascii="Times New Roman" w:hAnsi="Times New Roman" w:cs="Times New Roman"/>
          <w:sz w:val="24"/>
          <w:szCs w:val="24"/>
        </w:rPr>
        <w:t>ogłasza się przez publikację</w:t>
      </w:r>
      <w:r w:rsidRPr="000E305F">
        <w:rPr>
          <w:rFonts w:ascii="Times New Roman" w:hAnsi="Times New Roman" w:cs="Times New Roman"/>
          <w:sz w:val="24"/>
          <w:szCs w:val="24"/>
        </w:rPr>
        <w:t xml:space="preserve"> na stronie internetowej SD US </w:t>
      </w:r>
      <w:r w:rsidR="00925534">
        <w:rPr>
          <w:rFonts w:ascii="Times New Roman" w:hAnsi="Times New Roman" w:cs="Times New Roman"/>
          <w:sz w:val="24"/>
          <w:szCs w:val="24"/>
        </w:rPr>
        <w:t xml:space="preserve">w terminie </w:t>
      </w:r>
      <w:r w:rsidRPr="000E305F">
        <w:rPr>
          <w:rFonts w:ascii="Times New Roman" w:hAnsi="Times New Roman" w:cs="Times New Roman"/>
          <w:sz w:val="24"/>
          <w:szCs w:val="24"/>
        </w:rPr>
        <w:t xml:space="preserve">do 31 grudnia danego roku kalendarzowego. </w:t>
      </w:r>
    </w:p>
    <w:p w14:paraId="73B81A4F" w14:textId="7AD684C5" w:rsidR="004A794E" w:rsidRPr="000E305F" w:rsidRDefault="004A794E" w:rsidP="008F6EDB">
      <w:pPr>
        <w:pStyle w:val="Akapitzlist"/>
        <w:numPr>
          <w:ilvl w:val="0"/>
          <w:numId w:val="34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E305F">
        <w:rPr>
          <w:rFonts w:ascii="Times New Roman" w:hAnsi="Times New Roman" w:cs="Times New Roman"/>
          <w:sz w:val="24"/>
          <w:szCs w:val="24"/>
        </w:rPr>
        <w:t>Lista najlepszych absolwentów stanowi podstawę do wydania zaświadczenia, o którym mowa w § 13 ust. 3 Rozporządzenia.</w:t>
      </w:r>
    </w:p>
    <w:p w14:paraId="07B75C5F" w14:textId="77777777" w:rsidR="003F11DC" w:rsidRPr="002E212A" w:rsidRDefault="003F11DC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5F4DC1" w14:textId="1BB710A3" w:rsidR="0072661F" w:rsidRDefault="0072661F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F11DC"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783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87C2B" w:rsidRPr="002E21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B75A65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761B6" w14:textId="6FFB1ECE" w:rsidR="002E3D07" w:rsidRPr="002E212A" w:rsidRDefault="00A643FC" w:rsidP="008F6EDB">
      <w:pPr>
        <w:pStyle w:val="Akapitzlist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Absolwent znajdujący się na </w:t>
      </w:r>
      <w:r w:rsidR="0026536E">
        <w:rPr>
          <w:rFonts w:ascii="Times New Roman" w:hAnsi="Times New Roman" w:cs="Times New Roman"/>
          <w:sz w:val="24"/>
          <w:szCs w:val="24"/>
        </w:rPr>
        <w:t>l</w:t>
      </w:r>
      <w:r w:rsidRPr="002E212A">
        <w:rPr>
          <w:rFonts w:ascii="Times New Roman" w:hAnsi="Times New Roman" w:cs="Times New Roman"/>
          <w:sz w:val="24"/>
          <w:szCs w:val="24"/>
        </w:rPr>
        <w:t xml:space="preserve">iście </w:t>
      </w:r>
      <w:r w:rsidR="0026536E">
        <w:rPr>
          <w:rFonts w:ascii="Times New Roman" w:hAnsi="Times New Roman" w:cs="Times New Roman"/>
          <w:sz w:val="24"/>
          <w:szCs w:val="24"/>
        </w:rPr>
        <w:t xml:space="preserve">najlepszych </w:t>
      </w:r>
      <w:r w:rsidRPr="002E212A">
        <w:rPr>
          <w:rFonts w:ascii="Times New Roman" w:hAnsi="Times New Roman" w:cs="Times New Roman"/>
          <w:sz w:val="24"/>
          <w:szCs w:val="24"/>
        </w:rPr>
        <w:t>absolwentów może złożyć wniosek o</w:t>
      </w:r>
      <w:r w:rsidR="0026536E">
        <w:rPr>
          <w:rFonts w:ascii="Times New Roman" w:hAnsi="Times New Roman" w:cs="Times New Roman"/>
          <w:sz w:val="24"/>
          <w:szCs w:val="24"/>
        </w:rPr>
        <w:t> </w:t>
      </w:r>
      <w:r w:rsidRPr="002E212A">
        <w:rPr>
          <w:rFonts w:ascii="Times New Roman" w:hAnsi="Times New Roman" w:cs="Times New Roman"/>
          <w:sz w:val="24"/>
          <w:szCs w:val="24"/>
        </w:rPr>
        <w:t xml:space="preserve">wydanie zaświadczenia, zgodny ze wzorem stanowiącym </w:t>
      </w:r>
      <w:r w:rsidR="0026536E">
        <w:rPr>
          <w:rFonts w:ascii="Times New Roman" w:hAnsi="Times New Roman" w:cs="Times New Roman"/>
          <w:sz w:val="24"/>
          <w:szCs w:val="24"/>
        </w:rPr>
        <w:t>z</w:t>
      </w:r>
      <w:r w:rsidRPr="002E212A">
        <w:rPr>
          <w:rFonts w:ascii="Times New Roman" w:hAnsi="Times New Roman" w:cs="Times New Roman"/>
          <w:sz w:val="24"/>
          <w:szCs w:val="24"/>
        </w:rPr>
        <w:t>ałącznik nr 1 do niniejszego zarządzenia</w:t>
      </w:r>
      <w:r w:rsidR="00012743" w:rsidRPr="002E212A">
        <w:rPr>
          <w:rFonts w:ascii="Times New Roman" w:hAnsi="Times New Roman" w:cs="Times New Roman"/>
          <w:sz w:val="24"/>
          <w:szCs w:val="24"/>
        </w:rPr>
        <w:t>.</w:t>
      </w:r>
    </w:p>
    <w:p w14:paraId="40D28B76" w14:textId="4F75BE44" w:rsidR="002E3D07" w:rsidRPr="002E212A" w:rsidRDefault="00157136" w:rsidP="008F6EDB">
      <w:pPr>
        <w:pStyle w:val="Akapitzlist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Złożenie </w:t>
      </w:r>
      <w:r w:rsidR="002E212A" w:rsidRPr="002E212A">
        <w:rPr>
          <w:rFonts w:ascii="Times New Roman" w:hAnsi="Times New Roman" w:cs="Times New Roman"/>
          <w:sz w:val="24"/>
          <w:szCs w:val="24"/>
        </w:rPr>
        <w:t>wniosku przez absolwenta</w:t>
      </w:r>
      <w:r w:rsidR="0026536E">
        <w:rPr>
          <w:rFonts w:ascii="Times New Roman" w:hAnsi="Times New Roman" w:cs="Times New Roman"/>
          <w:sz w:val="24"/>
          <w:szCs w:val="24"/>
        </w:rPr>
        <w:t>,</w:t>
      </w:r>
      <w:r w:rsidR="002E212A" w:rsidRPr="002E212A">
        <w:rPr>
          <w:rFonts w:ascii="Times New Roman" w:hAnsi="Times New Roman" w:cs="Times New Roman"/>
          <w:sz w:val="24"/>
          <w:szCs w:val="24"/>
        </w:rPr>
        <w:t xml:space="preserve"> o którym mowa w ust. 1</w:t>
      </w:r>
      <w:r w:rsidR="0026536E">
        <w:rPr>
          <w:rFonts w:ascii="Times New Roman" w:hAnsi="Times New Roman" w:cs="Times New Roman"/>
          <w:sz w:val="24"/>
          <w:szCs w:val="24"/>
        </w:rPr>
        <w:t>,</w:t>
      </w:r>
      <w:r w:rsidR="002E212A" w:rsidRPr="002E212A">
        <w:rPr>
          <w:rFonts w:ascii="Times New Roman" w:hAnsi="Times New Roman" w:cs="Times New Roman"/>
          <w:sz w:val="24"/>
          <w:szCs w:val="24"/>
        </w:rPr>
        <w:t xml:space="preserve"> </w:t>
      </w:r>
      <w:r w:rsidRPr="002E212A">
        <w:rPr>
          <w:rFonts w:ascii="Times New Roman" w:hAnsi="Times New Roman" w:cs="Times New Roman"/>
          <w:sz w:val="24"/>
          <w:szCs w:val="24"/>
        </w:rPr>
        <w:t xml:space="preserve">stanowi warunek wydania zaświadczenia uprawniającego do ubiegania się o </w:t>
      </w:r>
      <w:r w:rsidR="00B63FBE">
        <w:rPr>
          <w:rFonts w:ascii="Times New Roman" w:hAnsi="Times New Roman" w:cs="Times New Roman"/>
          <w:sz w:val="24"/>
          <w:szCs w:val="24"/>
        </w:rPr>
        <w:t xml:space="preserve">częściowe </w:t>
      </w:r>
      <w:r w:rsidRPr="002E212A">
        <w:rPr>
          <w:rFonts w:ascii="Times New Roman" w:hAnsi="Times New Roman" w:cs="Times New Roman"/>
          <w:sz w:val="24"/>
          <w:szCs w:val="24"/>
        </w:rPr>
        <w:t>umorzenie kredytu studenckiego.</w:t>
      </w:r>
    </w:p>
    <w:p w14:paraId="5C6E8E35" w14:textId="140C7726" w:rsidR="002E3D07" w:rsidRPr="002E212A" w:rsidRDefault="00B63FBE" w:rsidP="008F6EDB">
      <w:pPr>
        <w:pStyle w:val="Akapitzlist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A643FC" w:rsidRPr="002E212A">
        <w:rPr>
          <w:rFonts w:ascii="Times New Roman" w:hAnsi="Times New Roman" w:cs="Times New Roman"/>
          <w:sz w:val="24"/>
          <w:szCs w:val="24"/>
        </w:rPr>
        <w:t>aświadczenie</w:t>
      </w:r>
      <w:r>
        <w:rPr>
          <w:rFonts w:ascii="Times New Roman" w:hAnsi="Times New Roman" w:cs="Times New Roman"/>
          <w:sz w:val="24"/>
          <w:szCs w:val="24"/>
        </w:rPr>
        <w:t>, o którym mowa w ust. 2,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 wydaje </w:t>
      </w:r>
      <w:r>
        <w:rPr>
          <w:rFonts w:ascii="Times New Roman" w:hAnsi="Times New Roman" w:cs="Times New Roman"/>
          <w:sz w:val="24"/>
          <w:szCs w:val="24"/>
        </w:rPr>
        <w:t>r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ektor </w:t>
      </w:r>
      <w:r>
        <w:rPr>
          <w:rFonts w:ascii="Times New Roman" w:hAnsi="Times New Roman" w:cs="Times New Roman"/>
          <w:sz w:val="24"/>
          <w:szCs w:val="24"/>
        </w:rPr>
        <w:t>Uczelni albo</w:t>
      </w:r>
      <w:r w:rsidR="00A643FC" w:rsidRPr="002E212A">
        <w:rPr>
          <w:rFonts w:ascii="Times New Roman" w:hAnsi="Times New Roman" w:cs="Times New Roman"/>
          <w:sz w:val="24"/>
          <w:szCs w:val="24"/>
        </w:rPr>
        <w:t xml:space="preserve"> osoba przez niego upoważniona w formie elektronicznej</w:t>
      </w:r>
      <w:r w:rsidR="00925534">
        <w:rPr>
          <w:rFonts w:ascii="Times New Roman" w:hAnsi="Times New Roman" w:cs="Times New Roman"/>
          <w:sz w:val="24"/>
          <w:szCs w:val="24"/>
        </w:rPr>
        <w:t xml:space="preserve"> </w:t>
      </w:r>
      <w:r w:rsidR="00A643FC" w:rsidRPr="002E212A">
        <w:rPr>
          <w:rFonts w:ascii="Times New Roman" w:hAnsi="Times New Roman" w:cs="Times New Roman"/>
          <w:sz w:val="24"/>
          <w:szCs w:val="24"/>
        </w:rPr>
        <w:t>w postaci odzwierciedlającej dokument urzędowy</w:t>
      </w:r>
      <w:r w:rsidR="00925534">
        <w:rPr>
          <w:rFonts w:ascii="Times New Roman" w:hAnsi="Times New Roman" w:cs="Times New Roman"/>
          <w:sz w:val="24"/>
          <w:szCs w:val="24"/>
        </w:rPr>
        <w:t xml:space="preserve"> albo w formie pisemnej</w:t>
      </w:r>
      <w:r w:rsidR="00CE2741">
        <w:rPr>
          <w:rFonts w:ascii="Times New Roman" w:hAnsi="Times New Roman" w:cs="Times New Roman"/>
          <w:sz w:val="24"/>
          <w:szCs w:val="24"/>
        </w:rPr>
        <w:t xml:space="preserve"> – zgodnie z wnioskiem absolwenta. </w:t>
      </w:r>
      <w:r w:rsidR="00014E5B">
        <w:rPr>
          <w:rFonts w:ascii="Times New Roman" w:hAnsi="Times New Roman" w:cs="Times New Roman"/>
          <w:sz w:val="24"/>
          <w:szCs w:val="24"/>
        </w:rPr>
        <w:t xml:space="preserve">Osobą upoważnioną może być </w:t>
      </w:r>
      <w:r w:rsidR="00014E5B" w:rsidRPr="00014E5B">
        <w:rPr>
          <w:rFonts w:ascii="Times New Roman" w:hAnsi="Times New Roman" w:cs="Times New Roman"/>
          <w:sz w:val="24"/>
          <w:szCs w:val="24"/>
        </w:rPr>
        <w:t xml:space="preserve">dyrektor SD US </w:t>
      </w:r>
      <w:r w:rsidR="00014E5B">
        <w:rPr>
          <w:rFonts w:ascii="Times New Roman" w:hAnsi="Times New Roman" w:cs="Times New Roman"/>
          <w:sz w:val="24"/>
          <w:szCs w:val="24"/>
        </w:rPr>
        <w:t xml:space="preserve">lub </w:t>
      </w:r>
      <w:r w:rsidR="00014E5B" w:rsidRPr="00014E5B">
        <w:rPr>
          <w:rFonts w:ascii="Times New Roman" w:hAnsi="Times New Roman" w:cs="Times New Roman"/>
          <w:sz w:val="24"/>
          <w:szCs w:val="24"/>
        </w:rPr>
        <w:t>zastępca dyrektora SD US</w:t>
      </w:r>
      <w:r w:rsidR="00014E5B">
        <w:rPr>
          <w:rFonts w:ascii="Times New Roman" w:hAnsi="Times New Roman" w:cs="Times New Roman"/>
          <w:sz w:val="24"/>
          <w:szCs w:val="24"/>
        </w:rPr>
        <w:t>.</w:t>
      </w:r>
    </w:p>
    <w:p w14:paraId="3B85CF3B" w14:textId="13386BF0" w:rsidR="00837414" w:rsidRDefault="00157136" w:rsidP="008F6EDB">
      <w:pPr>
        <w:pStyle w:val="Akapitzlist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 xml:space="preserve">Zaświadczenie wydaje się w terminie nieprzekraczającym </w:t>
      </w:r>
      <w:r w:rsidR="00012743" w:rsidRPr="002E212A">
        <w:rPr>
          <w:rFonts w:ascii="Times New Roman" w:hAnsi="Times New Roman" w:cs="Times New Roman"/>
          <w:sz w:val="24"/>
          <w:szCs w:val="24"/>
        </w:rPr>
        <w:t>7</w:t>
      </w:r>
      <w:r w:rsidRPr="002E212A">
        <w:rPr>
          <w:rFonts w:ascii="Times New Roman" w:hAnsi="Times New Roman" w:cs="Times New Roman"/>
          <w:sz w:val="24"/>
          <w:szCs w:val="24"/>
        </w:rPr>
        <w:t xml:space="preserve"> dni roboczych od dnia złożenia kompletnego wniosku.</w:t>
      </w:r>
    </w:p>
    <w:p w14:paraId="2892FFD6" w14:textId="06666449" w:rsidR="00CE2741" w:rsidRPr="002E212A" w:rsidRDefault="00CE2741" w:rsidP="008F6EDB">
      <w:pPr>
        <w:pStyle w:val="Akapitzlist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E2741">
        <w:rPr>
          <w:rFonts w:ascii="Times New Roman" w:hAnsi="Times New Roman" w:cs="Times New Roman"/>
          <w:sz w:val="24"/>
          <w:szCs w:val="24"/>
        </w:rPr>
        <w:t>Wzór zaświadczenia stanowi załącznik nr 2 do niniejszego zarządzenia.</w:t>
      </w:r>
    </w:p>
    <w:p w14:paraId="7691895C" w14:textId="2D3A86ED" w:rsidR="00012743" w:rsidRDefault="00012743" w:rsidP="008F6EDB">
      <w:pPr>
        <w:pStyle w:val="Akapitzlist"/>
        <w:numPr>
          <w:ilvl w:val="0"/>
          <w:numId w:val="1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Biuro SD US prowadzi rejestr wydanych zaświadczeń</w:t>
      </w:r>
      <w:r w:rsidR="00A71680" w:rsidRPr="002E212A">
        <w:rPr>
          <w:rFonts w:ascii="Times New Roman" w:hAnsi="Times New Roman" w:cs="Times New Roman"/>
          <w:sz w:val="24"/>
          <w:szCs w:val="24"/>
        </w:rPr>
        <w:t>.</w:t>
      </w:r>
    </w:p>
    <w:p w14:paraId="39570904" w14:textId="749B9280" w:rsidR="00AA75F5" w:rsidRPr="00CE2741" w:rsidRDefault="00AA75F5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31DCF4" w14:textId="238F7DAA" w:rsidR="00AA75F5" w:rsidRDefault="00AA75F5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8.</w:t>
      </w:r>
      <w:r w:rsidRPr="002E21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297169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F5024DA" w14:textId="4CAC8325" w:rsidR="00AA75F5" w:rsidRPr="00925534" w:rsidRDefault="00AA75F5" w:rsidP="008F6EDB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A75F5">
        <w:rPr>
          <w:rFonts w:ascii="Times New Roman" w:hAnsi="Times New Roman" w:cs="Times New Roman"/>
          <w:sz w:val="24"/>
          <w:szCs w:val="24"/>
        </w:rPr>
        <w:t xml:space="preserve">Traci moc zarządzenie nr </w:t>
      </w:r>
      <w:r>
        <w:rPr>
          <w:rFonts w:ascii="Times New Roman" w:hAnsi="Times New Roman" w:cs="Times New Roman"/>
          <w:sz w:val="24"/>
          <w:szCs w:val="24"/>
        </w:rPr>
        <w:t>176/2019</w:t>
      </w:r>
      <w:r w:rsidRPr="00AA75F5">
        <w:rPr>
          <w:rFonts w:ascii="Times New Roman" w:hAnsi="Times New Roman" w:cs="Times New Roman"/>
          <w:sz w:val="24"/>
          <w:szCs w:val="24"/>
        </w:rPr>
        <w:t xml:space="preserve"> Rektora Uniwersytetu Szczecińskiego z dnia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A75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listopada</w:t>
      </w:r>
      <w:r w:rsidRPr="00AA75F5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75F5">
        <w:rPr>
          <w:rFonts w:ascii="Times New Roman" w:hAnsi="Times New Roman" w:cs="Times New Roman"/>
          <w:sz w:val="24"/>
          <w:szCs w:val="24"/>
        </w:rPr>
        <w:t xml:space="preserve"> </w:t>
      </w:r>
      <w:r w:rsidRPr="00925534">
        <w:rPr>
          <w:rFonts w:ascii="Times New Roman" w:hAnsi="Times New Roman" w:cs="Times New Roman"/>
          <w:sz w:val="24"/>
          <w:szCs w:val="24"/>
        </w:rPr>
        <w:t xml:space="preserve">r. </w:t>
      </w:r>
      <w:r w:rsidRPr="00AA75F5">
        <w:rPr>
          <w:rFonts w:ascii="Times New Roman" w:hAnsi="Times New Roman" w:cs="Times New Roman"/>
          <w:sz w:val="24"/>
          <w:szCs w:val="24"/>
        </w:rPr>
        <w:t xml:space="preserve">w sprawie wprowadzania w życie zasad i kryteriów sporządzania list najlepszych </w:t>
      </w:r>
      <w:r w:rsidRPr="00925534">
        <w:rPr>
          <w:rFonts w:ascii="Times New Roman" w:hAnsi="Times New Roman" w:cs="Times New Roman"/>
          <w:sz w:val="24"/>
          <w:szCs w:val="24"/>
        </w:rPr>
        <w:t xml:space="preserve">absolwentów studiów doktoranckich i szkół doktorskich Uniwersytetu Szczecińskiego </w:t>
      </w:r>
      <w:r w:rsidRPr="00AA75F5">
        <w:rPr>
          <w:rFonts w:ascii="Times New Roman" w:hAnsi="Times New Roman" w:cs="Times New Roman"/>
          <w:sz w:val="24"/>
          <w:szCs w:val="24"/>
        </w:rPr>
        <w:t>uprawnionych do umorzenia kredytów studenckic</w:t>
      </w:r>
      <w:r>
        <w:rPr>
          <w:rFonts w:ascii="Times New Roman" w:hAnsi="Times New Roman" w:cs="Times New Roman"/>
          <w:sz w:val="24"/>
          <w:szCs w:val="24"/>
        </w:rPr>
        <w:t>h.</w:t>
      </w:r>
    </w:p>
    <w:p w14:paraId="40474D96" w14:textId="77777777" w:rsidR="00CE2741" w:rsidRPr="00CE2741" w:rsidRDefault="00CE2741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5266D4" w14:textId="3CCA0254" w:rsidR="00A643FC" w:rsidRDefault="0072661F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AA75F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87C2B" w:rsidRPr="002E212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71680" w:rsidRPr="002E21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92193B" w14:textId="77777777" w:rsidR="008826C3" w:rsidRPr="002E212A" w:rsidRDefault="008826C3" w:rsidP="008F6EDB">
      <w:pPr>
        <w:spacing w:after="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0F8CDC" w14:textId="77777777" w:rsidR="0072661F" w:rsidRPr="002E212A" w:rsidRDefault="0072661F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212A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269B9B08" w14:textId="77777777" w:rsidR="008A4597" w:rsidRPr="002E212A" w:rsidRDefault="008A4597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5774BC" w14:textId="77777777" w:rsidR="007A553B" w:rsidRPr="002E212A" w:rsidRDefault="007A553B" w:rsidP="008F6EDB">
      <w:pPr>
        <w:pStyle w:val="Teksttreci0"/>
        <w:spacing w:after="0"/>
        <w:ind w:left="4248"/>
        <w:contextualSpacing/>
        <w:jc w:val="both"/>
        <w:rPr>
          <w:sz w:val="24"/>
          <w:szCs w:val="24"/>
          <w:lang w:eastAsia="pl-PL"/>
        </w:rPr>
      </w:pPr>
    </w:p>
    <w:p w14:paraId="44003454" w14:textId="77777777" w:rsidR="007A553B" w:rsidRPr="002E212A" w:rsidRDefault="007A553B" w:rsidP="008F6EDB">
      <w:pPr>
        <w:pStyle w:val="Teksttreci0"/>
        <w:spacing w:after="0"/>
        <w:ind w:left="4248"/>
        <w:contextualSpacing/>
        <w:jc w:val="both"/>
        <w:rPr>
          <w:sz w:val="24"/>
          <w:szCs w:val="24"/>
          <w:lang w:eastAsia="pl-PL"/>
        </w:rPr>
      </w:pPr>
    </w:p>
    <w:p w14:paraId="04828E08" w14:textId="25262904" w:rsidR="007A553B" w:rsidRPr="008826C3" w:rsidRDefault="007A553B" w:rsidP="008F6EDB">
      <w:pPr>
        <w:pStyle w:val="Teksttreci0"/>
        <w:spacing w:after="0"/>
        <w:ind w:left="3402"/>
        <w:contextualSpacing/>
        <w:jc w:val="center"/>
        <w:rPr>
          <w:lang w:eastAsia="pl-PL"/>
        </w:rPr>
      </w:pPr>
      <w:r w:rsidRPr="008826C3">
        <w:rPr>
          <w:lang w:eastAsia="pl-PL"/>
        </w:rPr>
        <w:t>prof. dr hab. Waldemar Tarczyński</w:t>
      </w:r>
    </w:p>
    <w:p w14:paraId="1F8F6B4D" w14:textId="1A035C62" w:rsidR="007A553B" w:rsidRPr="008826C3" w:rsidRDefault="007A553B" w:rsidP="008F6EDB">
      <w:pPr>
        <w:widowControl w:val="0"/>
        <w:spacing w:after="0" w:line="276" w:lineRule="auto"/>
        <w:ind w:left="3402"/>
        <w:contextualSpacing/>
        <w:jc w:val="center"/>
        <w:rPr>
          <w:rFonts w:ascii="Times New Roman" w:eastAsia="Times New Roman" w:hAnsi="Times New Roman" w:cs="Times New Roman"/>
          <w:lang w:eastAsia="pl-PL"/>
        </w:rPr>
      </w:pPr>
      <w:r w:rsidRPr="008826C3">
        <w:rPr>
          <w:rFonts w:ascii="Times New Roman" w:eastAsia="Times New Roman" w:hAnsi="Times New Roman" w:cs="Times New Roman"/>
          <w:lang w:eastAsia="pl-PL"/>
        </w:rPr>
        <w:t>Rektor Uniwersytetu Szczecińskiego</w:t>
      </w:r>
    </w:p>
    <w:p w14:paraId="5C142AC2" w14:textId="4BF32D01" w:rsidR="007A553B" w:rsidRPr="008826C3" w:rsidRDefault="007A553B" w:rsidP="008F6EDB">
      <w:pPr>
        <w:widowControl w:val="0"/>
        <w:spacing w:after="0" w:line="276" w:lineRule="auto"/>
        <w:ind w:left="3402"/>
        <w:contextualSpacing/>
        <w:jc w:val="center"/>
        <w:rPr>
          <w:rFonts w:ascii="Times New Roman" w:eastAsia="Times New Roman" w:hAnsi="Times New Roman" w:cs="Times New Roman"/>
          <w:lang w:eastAsia="pl-PL"/>
        </w:rPr>
      </w:pPr>
      <w:r w:rsidRPr="008826C3">
        <w:rPr>
          <w:rFonts w:ascii="Times New Roman" w:eastAsia="Times New Roman" w:hAnsi="Times New Roman" w:cs="Times New Roman"/>
          <w:lang w:eastAsia="pl-PL"/>
        </w:rPr>
        <w:t>/podpisano kwalifikowanym podpisem elektronicznym/</w:t>
      </w:r>
    </w:p>
    <w:p w14:paraId="3A9743D8" w14:textId="0CB940C0" w:rsidR="008A4597" w:rsidRPr="002E212A" w:rsidRDefault="008A4597" w:rsidP="008F6ED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A4597" w:rsidRPr="002E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07D2C" w14:textId="77777777" w:rsidR="00536FB3" w:rsidRDefault="00536FB3" w:rsidP="003D393E">
      <w:pPr>
        <w:spacing w:after="0" w:line="240" w:lineRule="auto"/>
      </w:pPr>
      <w:r>
        <w:separator/>
      </w:r>
    </w:p>
  </w:endnote>
  <w:endnote w:type="continuationSeparator" w:id="0">
    <w:p w14:paraId="60223DCC" w14:textId="77777777" w:rsidR="00536FB3" w:rsidRDefault="00536FB3" w:rsidP="003D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D6857" w14:textId="77777777" w:rsidR="00536FB3" w:rsidRDefault="00536FB3" w:rsidP="003D393E">
      <w:pPr>
        <w:spacing w:after="0" w:line="240" w:lineRule="auto"/>
      </w:pPr>
      <w:r>
        <w:separator/>
      </w:r>
    </w:p>
  </w:footnote>
  <w:footnote w:type="continuationSeparator" w:id="0">
    <w:p w14:paraId="7EA1BFCE" w14:textId="77777777" w:rsidR="00536FB3" w:rsidRDefault="00536FB3" w:rsidP="003D3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57E"/>
    <w:multiLevelType w:val="hybridMultilevel"/>
    <w:tmpl w:val="149C2A98"/>
    <w:lvl w:ilvl="0" w:tplc="26FAA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57FD"/>
    <w:multiLevelType w:val="hybridMultilevel"/>
    <w:tmpl w:val="DAC4116E"/>
    <w:lvl w:ilvl="0" w:tplc="26FAA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A306F"/>
    <w:multiLevelType w:val="hybridMultilevel"/>
    <w:tmpl w:val="69B6EC64"/>
    <w:lvl w:ilvl="0" w:tplc="C3E827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3E8272C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D15C7"/>
    <w:multiLevelType w:val="hybridMultilevel"/>
    <w:tmpl w:val="3BE05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9317F"/>
    <w:multiLevelType w:val="hybridMultilevel"/>
    <w:tmpl w:val="304EAD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D0B6F"/>
    <w:multiLevelType w:val="multilevel"/>
    <w:tmpl w:val="972A9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151B7"/>
    <w:multiLevelType w:val="hybridMultilevel"/>
    <w:tmpl w:val="35EADF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F6D16"/>
    <w:multiLevelType w:val="hybridMultilevel"/>
    <w:tmpl w:val="F4109260"/>
    <w:lvl w:ilvl="0" w:tplc="B1ACA6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43157"/>
    <w:multiLevelType w:val="hybridMultilevel"/>
    <w:tmpl w:val="896C571E"/>
    <w:lvl w:ilvl="0" w:tplc="B5620A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D7DE7"/>
    <w:multiLevelType w:val="hybridMultilevel"/>
    <w:tmpl w:val="B58C6F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4FE637D"/>
    <w:multiLevelType w:val="hybridMultilevel"/>
    <w:tmpl w:val="4FE43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95991"/>
    <w:multiLevelType w:val="hybridMultilevel"/>
    <w:tmpl w:val="8856E408"/>
    <w:lvl w:ilvl="0" w:tplc="6FAA48F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87755"/>
    <w:multiLevelType w:val="hybridMultilevel"/>
    <w:tmpl w:val="77D22B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24EC5"/>
    <w:multiLevelType w:val="hybridMultilevel"/>
    <w:tmpl w:val="F9921C14"/>
    <w:lvl w:ilvl="0" w:tplc="C3E827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C7561"/>
    <w:multiLevelType w:val="hybridMultilevel"/>
    <w:tmpl w:val="D3B8DC34"/>
    <w:lvl w:ilvl="0" w:tplc="C3E827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C6527"/>
    <w:multiLevelType w:val="hybridMultilevel"/>
    <w:tmpl w:val="95B82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5051C"/>
    <w:multiLevelType w:val="multilevel"/>
    <w:tmpl w:val="8B18C3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A24ACB"/>
    <w:multiLevelType w:val="hybridMultilevel"/>
    <w:tmpl w:val="2C94A2FC"/>
    <w:lvl w:ilvl="0" w:tplc="C3E827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463C1"/>
    <w:multiLevelType w:val="hybridMultilevel"/>
    <w:tmpl w:val="C3644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25B4E"/>
    <w:multiLevelType w:val="hybridMultilevel"/>
    <w:tmpl w:val="26500F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E056F"/>
    <w:multiLevelType w:val="hybridMultilevel"/>
    <w:tmpl w:val="546AD27A"/>
    <w:lvl w:ilvl="0" w:tplc="9E2C7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E6CB4"/>
    <w:multiLevelType w:val="multilevel"/>
    <w:tmpl w:val="FCE46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DD3953"/>
    <w:multiLevelType w:val="hybridMultilevel"/>
    <w:tmpl w:val="BD063142"/>
    <w:lvl w:ilvl="0" w:tplc="AFF83D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B0A6237"/>
    <w:multiLevelType w:val="hybridMultilevel"/>
    <w:tmpl w:val="15FE38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1084BD0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525CCE"/>
    <w:multiLevelType w:val="hybridMultilevel"/>
    <w:tmpl w:val="0EBCA07C"/>
    <w:lvl w:ilvl="0" w:tplc="13EA5C7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C2E71"/>
    <w:multiLevelType w:val="hybridMultilevel"/>
    <w:tmpl w:val="A50E9BD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8B1225"/>
    <w:multiLevelType w:val="hybridMultilevel"/>
    <w:tmpl w:val="8BFEF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44540"/>
    <w:multiLevelType w:val="hybridMultilevel"/>
    <w:tmpl w:val="CCC4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A6DB7"/>
    <w:multiLevelType w:val="hybridMultilevel"/>
    <w:tmpl w:val="8AAED9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EF0B4A"/>
    <w:multiLevelType w:val="hybridMultilevel"/>
    <w:tmpl w:val="C2E6AE54"/>
    <w:lvl w:ilvl="0" w:tplc="9FC48A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CE5077"/>
    <w:multiLevelType w:val="hybridMultilevel"/>
    <w:tmpl w:val="6C5C6B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411AAB"/>
    <w:multiLevelType w:val="multilevel"/>
    <w:tmpl w:val="AF2474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5C1B95"/>
    <w:multiLevelType w:val="hybridMultilevel"/>
    <w:tmpl w:val="CFC8A062"/>
    <w:lvl w:ilvl="0" w:tplc="BBE262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265B78"/>
    <w:multiLevelType w:val="hybridMultilevel"/>
    <w:tmpl w:val="DA184C4A"/>
    <w:lvl w:ilvl="0" w:tplc="095ED5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E26875"/>
    <w:multiLevelType w:val="hybridMultilevel"/>
    <w:tmpl w:val="7A3493C6"/>
    <w:lvl w:ilvl="0" w:tplc="C3E827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28333">
    <w:abstractNumId w:val="11"/>
  </w:num>
  <w:num w:numId="2" w16cid:durableId="1924559878">
    <w:abstractNumId w:val="13"/>
  </w:num>
  <w:num w:numId="3" w16cid:durableId="51269510">
    <w:abstractNumId w:val="20"/>
  </w:num>
  <w:num w:numId="4" w16cid:durableId="708454991">
    <w:abstractNumId w:val="19"/>
  </w:num>
  <w:num w:numId="5" w16cid:durableId="505705910">
    <w:abstractNumId w:val="9"/>
  </w:num>
  <w:num w:numId="6" w16cid:durableId="769273511">
    <w:abstractNumId w:val="23"/>
  </w:num>
  <w:num w:numId="7" w16cid:durableId="1480657158">
    <w:abstractNumId w:val="2"/>
  </w:num>
  <w:num w:numId="8" w16cid:durableId="1265117219">
    <w:abstractNumId w:val="34"/>
  </w:num>
  <w:num w:numId="9" w16cid:durableId="1928153590">
    <w:abstractNumId w:val="14"/>
  </w:num>
  <w:num w:numId="10" w16cid:durableId="589235184">
    <w:abstractNumId w:val="17"/>
  </w:num>
  <w:num w:numId="11" w16cid:durableId="480276312">
    <w:abstractNumId w:val="18"/>
  </w:num>
  <w:num w:numId="12" w16cid:durableId="1741947470">
    <w:abstractNumId w:val="10"/>
  </w:num>
  <w:num w:numId="13" w16cid:durableId="469369844">
    <w:abstractNumId w:val="12"/>
  </w:num>
  <w:num w:numId="14" w16cid:durableId="519857563">
    <w:abstractNumId w:val="3"/>
  </w:num>
  <w:num w:numId="15" w16cid:durableId="1253665303">
    <w:abstractNumId w:val="26"/>
  </w:num>
  <w:num w:numId="16" w16cid:durableId="1954625938">
    <w:abstractNumId w:val="15"/>
  </w:num>
  <w:num w:numId="17" w16cid:durableId="151678171">
    <w:abstractNumId w:val="1"/>
  </w:num>
  <w:num w:numId="18" w16cid:durableId="1553538419">
    <w:abstractNumId w:val="0"/>
  </w:num>
  <w:num w:numId="19" w16cid:durableId="473762509">
    <w:abstractNumId w:val="6"/>
  </w:num>
  <w:num w:numId="20" w16cid:durableId="1539859441">
    <w:abstractNumId w:val="33"/>
  </w:num>
  <w:num w:numId="21" w16cid:durableId="400955046">
    <w:abstractNumId w:val="5"/>
  </w:num>
  <w:num w:numId="22" w16cid:durableId="515115316">
    <w:abstractNumId w:val="21"/>
  </w:num>
  <w:num w:numId="23" w16cid:durableId="1845318607">
    <w:abstractNumId w:val="16"/>
  </w:num>
  <w:num w:numId="24" w16cid:durableId="1121613001">
    <w:abstractNumId w:val="4"/>
  </w:num>
  <w:num w:numId="25" w16cid:durableId="54935308">
    <w:abstractNumId w:val="27"/>
  </w:num>
  <w:num w:numId="26" w16cid:durableId="392773301">
    <w:abstractNumId w:val="30"/>
  </w:num>
  <w:num w:numId="27" w16cid:durableId="299312833">
    <w:abstractNumId w:val="31"/>
  </w:num>
  <w:num w:numId="28" w16cid:durableId="1197623368">
    <w:abstractNumId w:val="22"/>
  </w:num>
  <w:num w:numId="29" w16cid:durableId="1728649344">
    <w:abstractNumId w:val="28"/>
  </w:num>
  <w:num w:numId="30" w16cid:durableId="694815799">
    <w:abstractNumId w:val="29"/>
  </w:num>
  <w:num w:numId="31" w16cid:durableId="1792822858">
    <w:abstractNumId w:val="7"/>
  </w:num>
  <w:num w:numId="32" w16cid:durableId="240601141">
    <w:abstractNumId w:val="32"/>
  </w:num>
  <w:num w:numId="33" w16cid:durableId="28147082">
    <w:abstractNumId w:val="8"/>
  </w:num>
  <w:num w:numId="34" w16cid:durableId="501506234">
    <w:abstractNumId w:val="24"/>
  </w:num>
  <w:num w:numId="35" w16cid:durableId="6032684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60FC0EA-4549-4E85-B80F-6B1C5F0B45B1}"/>
  </w:docVars>
  <w:rsids>
    <w:rsidRoot w:val="00510608"/>
    <w:rsid w:val="00012743"/>
    <w:rsid w:val="00014E5B"/>
    <w:rsid w:val="000356A5"/>
    <w:rsid w:val="00077AE4"/>
    <w:rsid w:val="00080F02"/>
    <w:rsid w:val="000E305F"/>
    <w:rsid w:val="000F4E9C"/>
    <w:rsid w:val="000F54A8"/>
    <w:rsid w:val="00120393"/>
    <w:rsid w:val="00127636"/>
    <w:rsid w:val="00143611"/>
    <w:rsid w:val="0015228A"/>
    <w:rsid w:val="00157136"/>
    <w:rsid w:val="00182179"/>
    <w:rsid w:val="001D5F48"/>
    <w:rsid w:val="00210453"/>
    <w:rsid w:val="00212B25"/>
    <w:rsid w:val="00245636"/>
    <w:rsid w:val="0026536E"/>
    <w:rsid w:val="002660FB"/>
    <w:rsid w:val="0029158E"/>
    <w:rsid w:val="00294939"/>
    <w:rsid w:val="002C20DC"/>
    <w:rsid w:val="002C2573"/>
    <w:rsid w:val="002D5E6F"/>
    <w:rsid w:val="002E135E"/>
    <w:rsid w:val="002E212A"/>
    <w:rsid w:val="002E3D07"/>
    <w:rsid w:val="002F0F8B"/>
    <w:rsid w:val="00305A04"/>
    <w:rsid w:val="00333B8F"/>
    <w:rsid w:val="00333C86"/>
    <w:rsid w:val="00346328"/>
    <w:rsid w:val="003855B2"/>
    <w:rsid w:val="00392386"/>
    <w:rsid w:val="003A5A10"/>
    <w:rsid w:val="003B2ECE"/>
    <w:rsid w:val="003B7FBB"/>
    <w:rsid w:val="003C6C4D"/>
    <w:rsid w:val="003D393E"/>
    <w:rsid w:val="003D6A4D"/>
    <w:rsid w:val="003E26F1"/>
    <w:rsid w:val="003E4BA2"/>
    <w:rsid w:val="003F11DC"/>
    <w:rsid w:val="004216C9"/>
    <w:rsid w:val="00445D86"/>
    <w:rsid w:val="0046026C"/>
    <w:rsid w:val="00487C2B"/>
    <w:rsid w:val="00491E31"/>
    <w:rsid w:val="00495364"/>
    <w:rsid w:val="004A5C2E"/>
    <w:rsid w:val="004A794E"/>
    <w:rsid w:val="004B7454"/>
    <w:rsid w:val="004E3A17"/>
    <w:rsid w:val="00500F35"/>
    <w:rsid w:val="00510608"/>
    <w:rsid w:val="00525BDF"/>
    <w:rsid w:val="00536FB3"/>
    <w:rsid w:val="00544E4A"/>
    <w:rsid w:val="00564D4F"/>
    <w:rsid w:val="0059304B"/>
    <w:rsid w:val="00593220"/>
    <w:rsid w:val="005A1405"/>
    <w:rsid w:val="005C3097"/>
    <w:rsid w:val="005D44BA"/>
    <w:rsid w:val="005E5782"/>
    <w:rsid w:val="005F029B"/>
    <w:rsid w:val="00626C57"/>
    <w:rsid w:val="00644A96"/>
    <w:rsid w:val="00655D73"/>
    <w:rsid w:val="0066652D"/>
    <w:rsid w:val="006A71D7"/>
    <w:rsid w:val="006C6F5E"/>
    <w:rsid w:val="006D2E09"/>
    <w:rsid w:val="006F15A4"/>
    <w:rsid w:val="00725FCF"/>
    <w:rsid w:val="0072661F"/>
    <w:rsid w:val="00734706"/>
    <w:rsid w:val="00766521"/>
    <w:rsid w:val="00774FA2"/>
    <w:rsid w:val="00780186"/>
    <w:rsid w:val="00787022"/>
    <w:rsid w:val="007960E0"/>
    <w:rsid w:val="00796FAE"/>
    <w:rsid w:val="007A553B"/>
    <w:rsid w:val="007B152C"/>
    <w:rsid w:val="007B796D"/>
    <w:rsid w:val="007C0706"/>
    <w:rsid w:val="007E5236"/>
    <w:rsid w:val="007F483A"/>
    <w:rsid w:val="00812AAD"/>
    <w:rsid w:val="00837414"/>
    <w:rsid w:val="0084015C"/>
    <w:rsid w:val="00842C45"/>
    <w:rsid w:val="00845558"/>
    <w:rsid w:val="00846438"/>
    <w:rsid w:val="00856B7D"/>
    <w:rsid w:val="008826C3"/>
    <w:rsid w:val="00886F92"/>
    <w:rsid w:val="008A4597"/>
    <w:rsid w:val="008A6957"/>
    <w:rsid w:val="008B0057"/>
    <w:rsid w:val="008C41E5"/>
    <w:rsid w:val="008F0E98"/>
    <w:rsid w:val="008F6EDB"/>
    <w:rsid w:val="0090505B"/>
    <w:rsid w:val="00907B5A"/>
    <w:rsid w:val="00914440"/>
    <w:rsid w:val="009235DB"/>
    <w:rsid w:val="00923EDE"/>
    <w:rsid w:val="00925534"/>
    <w:rsid w:val="009420EB"/>
    <w:rsid w:val="009477CC"/>
    <w:rsid w:val="00963408"/>
    <w:rsid w:val="00991907"/>
    <w:rsid w:val="009B49F3"/>
    <w:rsid w:val="009C58BD"/>
    <w:rsid w:val="009D3A76"/>
    <w:rsid w:val="009F6A3C"/>
    <w:rsid w:val="00A12198"/>
    <w:rsid w:val="00A419A1"/>
    <w:rsid w:val="00A643FC"/>
    <w:rsid w:val="00A71680"/>
    <w:rsid w:val="00A8082A"/>
    <w:rsid w:val="00A830CE"/>
    <w:rsid w:val="00AA3DEC"/>
    <w:rsid w:val="00AA75F5"/>
    <w:rsid w:val="00AD6C79"/>
    <w:rsid w:val="00B13CFC"/>
    <w:rsid w:val="00B34CD9"/>
    <w:rsid w:val="00B43B04"/>
    <w:rsid w:val="00B5070E"/>
    <w:rsid w:val="00B52C5F"/>
    <w:rsid w:val="00B54887"/>
    <w:rsid w:val="00B63FBE"/>
    <w:rsid w:val="00B843A9"/>
    <w:rsid w:val="00B9765E"/>
    <w:rsid w:val="00BA016E"/>
    <w:rsid w:val="00BA32E7"/>
    <w:rsid w:val="00BB35B6"/>
    <w:rsid w:val="00BC756C"/>
    <w:rsid w:val="00C23D15"/>
    <w:rsid w:val="00C479AF"/>
    <w:rsid w:val="00C660AF"/>
    <w:rsid w:val="00C80CCF"/>
    <w:rsid w:val="00C819A7"/>
    <w:rsid w:val="00C94D2B"/>
    <w:rsid w:val="00CA6E00"/>
    <w:rsid w:val="00CB15E1"/>
    <w:rsid w:val="00CB515E"/>
    <w:rsid w:val="00CE2741"/>
    <w:rsid w:val="00D15FCC"/>
    <w:rsid w:val="00D75CF9"/>
    <w:rsid w:val="00DA0603"/>
    <w:rsid w:val="00DB25EC"/>
    <w:rsid w:val="00E17E2C"/>
    <w:rsid w:val="00E231BB"/>
    <w:rsid w:val="00E53DE3"/>
    <w:rsid w:val="00E65769"/>
    <w:rsid w:val="00E677BF"/>
    <w:rsid w:val="00E86B62"/>
    <w:rsid w:val="00EA0961"/>
    <w:rsid w:val="00EE11E0"/>
    <w:rsid w:val="00EF72E0"/>
    <w:rsid w:val="00F10016"/>
    <w:rsid w:val="00F1624F"/>
    <w:rsid w:val="00F17DFB"/>
    <w:rsid w:val="00F32B53"/>
    <w:rsid w:val="00F33327"/>
    <w:rsid w:val="00F47839"/>
    <w:rsid w:val="00F6214D"/>
    <w:rsid w:val="00F64F50"/>
    <w:rsid w:val="00FA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AFEC"/>
  <w15:docId w15:val="{25BD6378-F7B3-43DB-8D21-4919658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45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7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65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4C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4C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4C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4C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4CD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E3D07"/>
    <w:pPr>
      <w:spacing w:after="0" w:line="240" w:lineRule="auto"/>
    </w:pPr>
  </w:style>
  <w:style w:type="character" w:customStyle="1" w:styleId="Teksttreci">
    <w:name w:val="Tekst treści_"/>
    <w:basedOn w:val="Domylnaczcionkaakapitu"/>
    <w:link w:val="Teksttreci0"/>
    <w:rsid w:val="007A553B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7A553B"/>
    <w:pPr>
      <w:widowControl w:val="0"/>
      <w:spacing w:after="300" w:line="276" w:lineRule="auto"/>
    </w:pPr>
    <w:rPr>
      <w:rFonts w:ascii="Times New Roman" w:eastAsia="Times New Roman" w:hAnsi="Times New Roman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39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39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393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456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5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zkoladoktorska@usz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bdd41-66ed-46e9-889f-e582252b9d58">
      <Terms xmlns="http://schemas.microsoft.com/office/infopath/2007/PartnerControls"/>
    </lcf76f155ced4ddcb4097134ff3c332f>
    <TaxCatchAll xmlns="b4fd9c3c-6529-4c96-8804-20e9251986e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54EF2066555E48878C009AC72F20C7" ma:contentTypeVersion="17" ma:contentTypeDescription="Utwórz nowy dokument." ma:contentTypeScope="" ma:versionID="f4542a25102fb0f408a93f503b2f551d">
  <xsd:schema xmlns:xsd="http://www.w3.org/2001/XMLSchema" xmlns:xs="http://www.w3.org/2001/XMLSchema" xmlns:p="http://schemas.microsoft.com/office/2006/metadata/properties" xmlns:ns2="b71bdd41-66ed-46e9-889f-e582252b9d58" xmlns:ns3="b4fd9c3c-6529-4c96-8804-20e9251986e2" targetNamespace="http://schemas.microsoft.com/office/2006/metadata/properties" ma:root="true" ma:fieldsID="5473d3a38f4b21ce1f4953ce9bc675fa" ns2:_="" ns3:_="">
    <xsd:import namespace="b71bdd41-66ed-46e9-889f-e582252b9d58"/>
    <xsd:import namespace="b4fd9c3c-6529-4c96-8804-20e925198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bdd41-66ed-46e9-889f-e582252b9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799a0d7-6ebc-45c0-b461-05a2c99e9d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d9c3c-6529-4c96-8804-20e925198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3fd59a4-7e6c-41ac-bdfd-2074d8434bcc}" ma:internalName="TaxCatchAll" ma:showField="CatchAllData" ma:web="b4fd9c3c-6529-4c96-8804-20e925198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63D8EE-26BE-411D-A227-CA8DB74FAC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0FC0EA-4549-4E85-B80F-6B1C5F0B45B1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C06B0C4-6532-4C37-9C3B-E4B39F18A150}">
  <ds:schemaRefs>
    <ds:schemaRef ds:uri="http://schemas.microsoft.com/office/2006/metadata/properties"/>
    <ds:schemaRef ds:uri="http://schemas.microsoft.com/office/infopath/2007/PartnerControls"/>
    <ds:schemaRef ds:uri="b71bdd41-66ed-46e9-889f-e582252b9d58"/>
    <ds:schemaRef ds:uri="b4fd9c3c-6529-4c96-8804-20e9251986e2"/>
  </ds:schemaRefs>
</ds:datastoreItem>
</file>

<file path=customXml/itemProps4.xml><?xml version="1.0" encoding="utf-8"?>
<ds:datastoreItem xmlns:ds="http://schemas.openxmlformats.org/officeDocument/2006/customXml" ds:itemID="{E853F422-2A2B-43C4-906C-3E0C0D5C9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bdd41-66ed-46e9-889f-e582252b9d58"/>
    <ds:schemaRef ds:uri="b4fd9c3c-6529-4c96-8804-20e925198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5CC225A-DFC0-4BDA-9845-4170F41B0D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1402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Tokarska</dc:creator>
  <cp:lastModifiedBy>Aneta Zygmunt</cp:lastModifiedBy>
  <cp:revision>2</cp:revision>
  <cp:lastPrinted>2026-09-03T13:06:00Z</cp:lastPrinted>
  <dcterms:created xsi:type="dcterms:W3CDTF">2026-09-04T04:38:00Z</dcterms:created>
  <dcterms:modified xsi:type="dcterms:W3CDTF">2026-09-04T04:38:00Z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0x0101005454EF2066555E48878C009AC72F20C7</vt:lpwstr>
  </property>
  <property fmtid="{D5CDD505-2E9C-101B-9397-08002B2CF9AE}" pid="3" name="MediaServiceImageTags">
    <vt:lpwstr/>
  </property>
</Properties>
</file>